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52" w:rsidRPr="002F27C7" w:rsidRDefault="003D0A52" w:rsidP="003D0A52">
      <w:pPr>
        <w:pStyle w:val="Title"/>
      </w:pPr>
      <w:r w:rsidRPr="002F27C7">
        <w:t>Joy Holm Memorial Scholarship</w:t>
      </w:r>
    </w:p>
    <w:p w:rsidR="003D0A52" w:rsidRPr="002F27C7" w:rsidRDefault="003D0A52" w:rsidP="003D0A52">
      <w:pPr>
        <w:pStyle w:val="Title"/>
      </w:pPr>
      <w:r w:rsidRPr="002F27C7">
        <w:t xml:space="preserve">Betty Lynne </w:t>
      </w:r>
      <w:proofErr w:type="spellStart"/>
      <w:r w:rsidRPr="002F27C7">
        <w:t>Theriot</w:t>
      </w:r>
      <w:proofErr w:type="spellEnd"/>
      <w:r w:rsidRPr="002F27C7">
        <w:t xml:space="preserve"> Memorial Scholarship</w:t>
      </w:r>
    </w:p>
    <w:p w:rsidR="003D0A52" w:rsidRPr="002F27C7" w:rsidRDefault="003D0A52" w:rsidP="003D0A52">
      <w:pPr>
        <w:jc w:val="center"/>
        <w:rPr>
          <w:rFonts w:ascii="Times New Roman" w:hAnsi="Times New Roman"/>
        </w:rPr>
      </w:pPr>
      <w:r w:rsidRPr="002F27C7">
        <w:rPr>
          <w:rFonts w:ascii="Times New Roman" w:hAnsi="Times New Roman"/>
          <w:b/>
          <w:sz w:val="28"/>
        </w:rPr>
        <w:t xml:space="preserve">Guidelines and </w:t>
      </w:r>
      <w:r w:rsidR="00374C4D" w:rsidRPr="002F27C7">
        <w:rPr>
          <w:rFonts w:ascii="Times New Roman" w:hAnsi="Times New Roman"/>
          <w:b/>
          <w:sz w:val="28"/>
        </w:rPr>
        <w:t xml:space="preserve">Procedures </w:t>
      </w:r>
      <w:r w:rsidRPr="002F27C7">
        <w:rPr>
          <w:rFonts w:ascii="Times New Roman" w:hAnsi="Times New Roman"/>
          <w:b/>
          <w:sz w:val="28"/>
        </w:rPr>
        <w:br/>
      </w:r>
      <w:r w:rsidRPr="002F27C7">
        <w:rPr>
          <w:rFonts w:ascii="Times New Roman" w:hAnsi="Times New Roman"/>
        </w:rPr>
        <w:t xml:space="preserve">(revised </w:t>
      </w:r>
      <w:r>
        <w:rPr>
          <w:rFonts w:ascii="Times New Roman" w:hAnsi="Times New Roman"/>
        </w:rPr>
        <w:t>October 2013</w:t>
      </w:r>
      <w:r w:rsidRPr="002F27C7">
        <w:rPr>
          <w:rFonts w:ascii="Times New Roman" w:hAnsi="Times New Roman"/>
        </w:rPr>
        <w:t>)</w:t>
      </w: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 xml:space="preserve">The Joy Holm and Betty Lynne </w:t>
      </w:r>
      <w:proofErr w:type="spellStart"/>
      <w:r w:rsidRPr="002F27C7">
        <w:rPr>
          <w:rFonts w:ascii="Times New Roman" w:hAnsi="Times New Roman"/>
        </w:rPr>
        <w:t>Theriot</w:t>
      </w:r>
      <w:proofErr w:type="spellEnd"/>
      <w:r w:rsidRPr="002F27C7">
        <w:rPr>
          <w:rFonts w:ascii="Times New Roman" w:hAnsi="Times New Roman"/>
        </w:rPr>
        <w:t xml:space="preserve"> Memorial Scholarships are offered each year to both </w:t>
      </w:r>
      <w:bookmarkStart w:id="0" w:name="_GoBack"/>
      <w:bookmarkEnd w:id="0"/>
      <w:r w:rsidRPr="002F27C7">
        <w:rPr>
          <w:rFonts w:ascii="Times New Roman" w:hAnsi="Times New Roman"/>
        </w:rPr>
        <w:t xml:space="preserve">CLS and CLT students for financial aid in the senior or clinical year of a curriculum.  The scholarships are payable at $250.00 a semester for two (2) semesters or $500.00 for one (1) year in an accredited school of clinical laboratory science.  Up to three (3) scholarships may be awarded each year.  The scholarship fund is perpetuated by donations from LSCLS through various fundraising activities. </w:t>
      </w:r>
    </w:p>
    <w:p w:rsidR="003D0A52" w:rsidRPr="002F27C7" w:rsidRDefault="003D0A52" w:rsidP="003D0A52">
      <w:pPr>
        <w:pStyle w:val="BodyTextIndent"/>
        <w:rPr>
          <w:rFonts w:ascii="Times New Roman" w:hAnsi="Times New Roman"/>
        </w:rPr>
      </w:pPr>
      <w:r w:rsidRPr="002F27C7">
        <w:rPr>
          <w:rFonts w:ascii="Times New Roman" w:hAnsi="Times New Roman"/>
        </w:rPr>
        <w:t xml:space="preserve"> </w:t>
      </w:r>
    </w:p>
    <w:p w:rsidR="003D0A52" w:rsidRPr="002F27C7" w:rsidRDefault="003D0A52" w:rsidP="003D0A52">
      <w:pPr>
        <w:rPr>
          <w:rFonts w:ascii="Times New Roman" w:hAnsi="Times New Roman"/>
        </w:rPr>
      </w:pPr>
      <w:r w:rsidRPr="002F27C7">
        <w:rPr>
          <w:rFonts w:ascii="Times New Roman" w:hAnsi="Times New Roman"/>
        </w:rPr>
        <w:t>Letters anno</w:t>
      </w:r>
      <w:r>
        <w:rPr>
          <w:rFonts w:ascii="Times New Roman" w:hAnsi="Times New Roman"/>
        </w:rPr>
        <w:t>uncing the scholarships are emailed</w:t>
      </w:r>
      <w:r w:rsidRPr="002F27C7">
        <w:rPr>
          <w:rFonts w:ascii="Times New Roman" w:hAnsi="Times New Roman"/>
        </w:rPr>
        <w:t xml:space="preserve"> to college advisors in January or early February, depending on the date of the annual Spring Meeting.  A due date is selected (usually around March 1) that will enable the committee to make its selection by the time of the annual LSCLS meeting. With each letter of notification,</w:t>
      </w:r>
      <w:r>
        <w:rPr>
          <w:rFonts w:ascii="Times New Roman" w:hAnsi="Times New Roman"/>
        </w:rPr>
        <w:t xml:space="preserve"> an application form is attached</w:t>
      </w:r>
      <w:r w:rsidRPr="002F27C7">
        <w:rPr>
          <w:rFonts w:ascii="Times New Roman" w:hAnsi="Times New Roman"/>
        </w:rPr>
        <w:t>.  This application may be duplicated as the advisor sees fit.</w:t>
      </w: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Guidelines for evaluating the applicants have been established.  In certain instances, the committee may see the need for additional considerations.</w:t>
      </w: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Once the recipients have been chosen, the Chair is to notify them of their award.  In turn, the Chair acknowledges the receipt of the other applications with the note that the scholarships have been awarded.</w:t>
      </w:r>
    </w:p>
    <w:p w:rsidR="003D0A52" w:rsidRPr="002F27C7" w:rsidRDefault="003D0A52" w:rsidP="003D0A52">
      <w:pPr>
        <w:rPr>
          <w:rFonts w:ascii="Times New Roman" w:hAnsi="Times New Roman"/>
        </w:rPr>
      </w:pPr>
    </w:p>
    <w:p w:rsidR="003D0A52" w:rsidRDefault="003D0A52" w:rsidP="003D0A52">
      <w:pPr>
        <w:rPr>
          <w:rFonts w:ascii="Times New Roman" w:hAnsi="Times New Roman"/>
        </w:rPr>
      </w:pPr>
      <w:r w:rsidRPr="002F27C7">
        <w:rPr>
          <w:rFonts w:ascii="Times New Roman" w:hAnsi="Times New Roman"/>
        </w:rPr>
        <w:t>The recipients of the Joy Holm Memorial Scholarship are sent a Statement of Intent Form (Form #1) which they are to sign, have notarized, and return to the Chair of the Education and Scholarship Committee.  The recipient should also notify the Chair of the name and address of the college or university where the award should be sent.  The money should be sent directly to the college or university where the student will be enrolled for their senior year.</w:t>
      </w:r>
    </w:p>
    <w:p w:rsidR="003D0A52"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Following this, the Authorization for Payment of Scholarship Grant (Form #2) is completed with the information given by the recipient as to whom the scholarship check should be sent.  This form must be signed by the Chair of the Education and Scholarship Committee and the President of LSCLS and forwarded to the Treasurer for payment.</w:t>
      </w: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 xml:space="preserve">Each year, the scholarship winners should be announced in the </w:t>
      </w:r>
      <w:r w:rsidRPr="002F27C7">
        <w:rPr>
          <w:rFonts w:ascii="Times New Roman" w:hAnsi="Times New Roman"/>
          <w:u w:val="single"/>
        </w:rPr>
        <w:t>LSCLS Bayou Tech</w:t>
      </w:r>
      <w:r w:rsidRPr="002F27C7">
        <w:rPr>
          <w:rFonts w:ascii="Times New Roman" w:hAnsi="Times New Roman"/>
        </w:rPr>
        <w:t xml:space="preserve"> along with a notice of where contributions to the scholarship fund may be sent.</w:t>
      </w: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Scholarship funds are deposited with the current bank of choice of the treasurer and are withdrawn as needed.</w:t>
      </w:r>
    </w:p>
    <w:p w:rsidR="003D0A52" w:rsidRPr="002F27C7" w:rsidRDefault="003D0A52" w:rsidP="003D0A52">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 5.8</w:t>
      </w:r>
    </w:p>
    <w:p w:rsidR="003D0A52" w:rsidRPr="002F27C7" w:rsidRDefault="003D0A52" w:rsidP="003D0A52">
      <w:pPr>
        <w:jc w:val="center"/>
        <w:rPr>
          <w:rFonts w:ascii="Times New Roman" w:hAnsi="Times New Roman"/>
        </w:rPr>
      </w:pPr>
      <w:r w:rsidRPr="002F27C7">
        <w:rPr>
          <w:rFonts w:ascii="Times New Roman" w:hAnsi="Times New Roman"/>
        </w:rPr>
        <w:br w:type="page"/>
      </w:r>
      <w:r w:rsidRPr="002F27C7">
        <w:rPr>
          <w:rFonts w:ascii="Times New Roman" w:hAnsi="Times New Roman"/>
          <w:b/>
          <w:sz w:val="28"/>
        </w:rPr>
        <w:lastRenderedPageBreak/>
        <w:t>Evaluation Procedure Used in Selecting</w:t>
      </w:r>
    </w:p>
    <w:p w:rsidR="003D0A52" w:rsidRPr="002F27C7" w:rsidRDefault="003D0A52" w:rsidP="003D0A52">
      <w:pPr>
        <w:pStyle w:val="BodyText2"/>
        <w:spacing w:line="240" w:lineRule="auto"/>
        <w:jc w:val="center"/>
        <w:rPr>
          <w:rFonts w:ascii="Times New Roman" w:hAnsi="Times New Roman"/>
          <w:b/>
        </w:rPr>
      </w:pPr>
      <w:r w:rsidRPr="002F27C7">
        <w:rPr>
          <w:rFonts w:ascii="Times New Roman" w:hAnsi="Times New Roman"/>
          <w:b/>
        </w:rPr>
        <w:t xml:space="preserve">Recipients of the Joy Holm and Betty Lynne </w:t>
      </w:r>
      <w:proofErr w:type="spellStart"/>
      <w:r w:rsidRPr="002F27C7">
        <w:rPr>
          <w:rFonts w:ascii="Times New Roman" w:hAnsi="Times New Roman"/>
          <w:b/>
        </w:rPr>
        <w:t>Theriot</w:t>
      </w:r>
      <w:proofErr w:type="spellEnd"/>
      <w:r w:rsidRPr="002F27C7">
        <w:rPr>
          <w:rFonts w:ascii="Times New Roman" w:hAnsi="Times New Roman"/>
          <w:b/>
        </w:rPr>
        <w:t xml:space="preserve"> Memorial Scholarships</w:t>
      </w:r>
    </w:p>
    <w:p w:rsidR="003D0A52" w:rsidRDefault="003D0A52" w:rsidP="003D0A52">
      <w:pPr>
        <w:tabs>
          <w:tab w:val="left" w:pos="-1440"/>
          <w:tab w:val="left" w:pos="-720"/>
          <w:tab w:val="left" w:pos="3600"/>
          <w:tab w:val="left" w:pos="4320"/>
          <w:tab w:val="left" w:pos="5040"/>
          <w:tab w:val="left" w:pos="5760"/>
          <w:tab w:val="left" w:pos="6480"/>
          <w:tab w:val="left" w:pos="7200"/>
          <w:tab w:val="left" w:pos="7920"/>
          <w:tab w:val="left" w:pos="8640"/>
          <w:tab w:val="left" w:pos="9360"/>
        </w:tabs>
        <w:ind w:left="630" w:hanging="630"/>
        <w:rPr>
          <w:rFonts w:ascii="Times New Roman" w:hAnsi="Times New Roman"/>
        </w:rPr>
      </w:pPr>
      <w:r w:rsidRPr="002F27C7">
        <w:rPr>
          <w:rFonts w:ascii="Times New Roman" w:hAnsi="Times New Roman"/>
        </w:rPr>
        <w:t>I.  Selection Committee</w:t>
      </w:r>
    </w:p>
    <w:p w:rsidR="003D0A52" w:rsidRPr="002F27C7" w:rsidRDefault="003D0A52" w:rsidP="003D0A52">
      <w:pPr>
        <w:tabs>
          <w:tab w:val="left" w:pos="-1440"/>
          <w:tab w:val="left" w:pos="-720"/>
          <w:tab w:val="left" w:pos="3600"/>
          <w:tab w:val="left" w:pos="4320"/>
          <w:tab w:val="left" w:pos="5040"/>
          <w:tab w:val="left" w:pos="5760"/>
          <w:tab w:val="left" w:pos="6480"/>
          <w:tab w:val="left" w:pos="7200"/>
          <w:tab w:val="left" w:pos="7920"/>
          <w:tab w:val="left" w:pos="8640"/>
          <w:tab w:val="left" w:pos="9360"/>
        </w:tabs>
        <w:ind w:left="630" w:hanging="630"/>
        <w:rPr>
          <w:rFonts w:ascii="Times New Roman" w:hAnsi="Times New Roman"/>
        </w:rPr>
      </w:pPr>
    </w:p>
    <w:p w:rsidR="003D0A52" w:rsidRDefault="003D0A52" w:rsidP="003D0A52">
      <w:pPr>
        <w:ind w:left="1260" w:hanging="720"/>
        <w:rPr>
          <w:rFonts w:ascii="Times New Roman" w:hAnsi="Times New Roman"/>
        </w:rPr>
      </w:pPr>
      <w:r w:rsidRPr="002F27C7">
        <w:rPr>
          <w:rFonts w:ascii="Times New Roman" w:hAnsi="Times New Roman"/>
        </w:rPr>
        <w:t>A. Chair of Education and Scholarship Committee</w:t>
      </w:r>
    </w:p>
    <w:p w:rsidR="003D0A52" w:rsidRPr="002F27C7" w:rsidRDefault="003D0A52" w:rsidP="003D0A52">
      <w:pPr>
        <w:ind w:left="1260" w:hanging="720"/>
        <w:rPr>
          <w:rFonts w:ascii="Times New Roman" w:hAnsi="Times New Roman"/>
        </w:rPr>
      </w:pPr>
    </w:p>
    <w:p w:rsidR="003D0A52" w:rsidRPr="002F27C7" w:rsidRDefault="003D0A52" w:rsidP="003D0A52">
      <w:pPr>
        <w:ind w:left="990" w:hanging="450"/>
        <w:rPr>
          <w:rFonts w:ascii="Times New Roman" w:hAnsi="Times New Roman"/>
        </w:rPr>
      </w:pPr>
      <w:r w:rsidRPr="002F27C7">
        <w:rPr>
          <w:rFonts w:ascii="Times New Roman" w:hAnsi="Times New Roman"/>
        </w:rPr>
        <w:t>B. Chair should appoint two LSCLS active members who could serve in an unbiased manner (i.e. having no students from their institution directly involved in competition).</w:t>
      </w:r>
    </w:p>
    <w:p w:rsidR="003D0A52" w:rsidRPr="002F27C7" w:rsidRDefault="003D0A52" w:rsidP="003D0A52">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D0A52" w:rsidRDefault="003D0A52" w:rsidP="003D0A52">
      <w:pPr>
        <w:tabs>
          <w:tab w:val="left" w:pos="-1440"/>
          <w:tab w:val="left" w:pos="-72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rPr>
      </w:pPr>
      <w:r w:rsidRPr="002F27C7">
        <w:rPr>
          <w:rFonts w:ascii="Times New Roman" w:hAnsi="Times New Roman"/>
        </w:rPr>
        <w:t>II. Selection Procedure</w:t>
      </w:r>
    </w:p>
    <w:p w:rsidR="003D0A52" w:rsidRPr="002F27C7" w:rsidRDefault="003D0A52" w:rsidP="003D0A52">
      <w:pPr>
        <w:tabs>
          <w:tab w:val="left" w:pos="-1440"/>
          <w:tab w:val="left" w:pos="-72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rPr>
      </w:pPr>
    </w:p>
    <w:p w:rsidR="003D0A52" w:rsidRPr="002F27C7" w:rsidRDefault="003D0A52" w:rsidP="003D0A52">
      <w:pPr>
        <w:tabs>
          <w:tab w:val="left" w:pos="990"/>
        </w:tabs>
        <w:ind w:left="990" w:hanging="450"/>
        <w:rPr>
          <w:rFonts w:ascii="Times New Roman" w:hAnsi="Times New Roman"/>
        </w:rPr>
      </w:pPr>
      <w:r w:rsidRPr="002F27C7">
        <w:rPr>
          <w:rFonts w:ascii="Times New Roman" w:hAnsi="Times New Roman"/>
        </w:rPr>
        <w:t>A. Committee decides the maximum percentage value to be used in each of the five areas of evaluation.</w:t>
      </w:r>
    </w:p>
    <w:p w:rsidR="003D0A52" w:rsidRPr="002F27C7" w:rsidRDefault="003D0A52" w:rsidP="003D0A52">
      <w:pPr>
        <w:tabs>
          <w:tab w:val="left" w:pos="864"/>
          <w:tab w:val="left" w:pos="1584"/>
          <w:tab w:val="left" w:pos="3024"/>
          <w:tab w:val="left" w:pos="3600"/>
          <w:tab w:val="left" w:pos="4464"/>
          <w:tab w:val="left" w:pos="5184"/>
          <w:tab w:val="left" w:pos="5904"/>
          <w:tab w:val="left" w:pos="6624"/>
          <w:tab w:val="left" w:pos="7344"/>
          <w:tab w:val="left" w:pos="8064"/>
          <w:tab w:val="left" w:pos="8784"/>
        </w:tabs>
        <w:ind w:left="1440" w:hanging="450"/>
        <w:rPr>
          <w:rFonts w:ascii="Times New Roman" w:hAnsi="Times New Roman"/>
        </w:rPr>
      </w:pPr>
      <w:r w:rsidRPr="002F27C7">
        <w:rPr>
          <w:rFonts w:ascii="Times New Roman" w:hAnsi="Times New Roman"/>
        </w:rPr>
        <w:t>1.  Grade point average</w:t>
      </w:r>
    </w:p>
    <w:p w:rsidR="003D0A52" w:rsidRPr="002F27C7" w:rsidRDefault="003D0A52" w:rsidP="003D0A52">
      <w:pPr>
        <w:tabs>
          <w:tab w:val="left" w:pos="864"/>
          <w:tab w:val="left" w:pos="1584"/>
          <w:tab w:val="left" w:pos="3024"/>
          <w:tab w:val="left" w:pos="3600"/>
          <w:tab w:val="left" w:pos="4464"/>
          <w:tab w:val="left" w:pos="5184"/>
          <w:tab w:val="left" w:pos="5904"/>
          <w:tab w:val="left" w:pos="6624"/>
          <w:tab w:val="left" w:pos="7344"/>
          <w:tab w:val="left" w:pos="8064"/>
          <w:tab w:val="left" w:pos="8784"/>
        </w:tabs>
        <w:ind w:left="1440" w:hanging="450"/>
        <w:rPr>
          <w:rFonts w:ascii="Times New Roman" w:hAnsi="Times New Roman"/>
        </w:rPr>
      </w:pPr>
      <w:r w:rsidRPr="002F27C7">
        <w:rPr>
          <w:rFonts w:ascii="Times New Roman" w:hAnsi="Times New Roman"/>
        </w:rPr>
        <w:t>2.  Student expression of interest in profession of clinical laboratory science</w:t>
      </w:r>
    </w:p>
    <w:p w:rsidR="003D0A52" w:rsidRPr="002F27C7" w:rsidRDefault="003D0A52" w:rsidP="003D0A52">
      <w:pPr>
        <w:tabs>
          <w:tab w:val="left" w:pos="3024"/>
          <w:tab w:val="left" w:pos="3600"/>
          <w:tab w:val="left" w:pos="4464"/>
          <w:tab w:val="left" w:pos="5184"/>
          <w:tab w:val="left" w:pos="5904"/>
          <w:tab w:val="left" w:pos="6624"/>
          <w:tab w:val="left" w:pos="7344"/>
          <w:tab w:val="left" w:pos="8064"/>
          <w:tab w:val="left" w:pos="8784"/>
        </w:tabs>
        <w:ind w:left="1440" w:hanging="450"/>
        <w:rPr>
          <w:rFonts w:ascii="Times New Roman" w:hAnsi="Times New Roman"/>
        </w:rPr>
      </w:pPr>
      <w:r w:rsidRPr="002F27C7">
        <w:rPr>
          <w:rFonts w:ascii="Times New Roman" w:hAnsi="Times New Roman"/>
        </w:rPr>
        <w:t>3.  Financial need</w:t>
      </w:r>
    </w:p>
    <w:p w:rsidR="003D0A52" w:rsidRPr="002F27C7" w:rsidRDefault="003D0A52" w:rsidP="003D0A52">
      <w:pPr>
        <w:tabs>
          <w:tab w:val="left" w:pos="864"/>
          <w:tab w:val="left" w:pos="1584"/>
          <w:tab w:val="left" w:pos="3024"/>
          <w:tab w:val="left" w:pos="3600"/>
          <w:tab w:val="left" w:pos="4464"/>
          <w:tab w:val="left" w:pos="5184"/>
          <w:tab w:val="left" w:pos="5904"/>
          <w:tab w:val="left" w:pos="6624"/>
          <w:tab w:val="left" w:pos="7344"/>
          <w:tab w:val="left" w:pos="8064"/>
          <w:tab w:val="left" w:pos="8784"/>
        </w:tabs>
        <w:ind w:left="1440" w:hanging="450"/>
        <w:rPr>
          <w:rFonts w:ascii="Times New Roman" w:hAnsi="Times New Roman"/>
        </w:rPr>
      </w:pPr>
      <w:r w:rsidRPr="002F27C7">
        <w:rPr>
          <w:rFonts w:ascii="Times New Roman" w:hAnsi="Times New Roman"/>
        </w:rPr>
        <w:t>4.  Letters of recommendation</w:t>
      </w:r>
    </w:p>
    <w:p w:rsidR="003D0A52" w:rsidRDefault="003D0A52" w:rsidP="003D0A52">
      <w:pPr>
        <w:tabs>
          <w:tab w:val="left" w:pos="864"/>
          <w:tab w:val="left" w:pos="1584"/>
          <w:tab w:val="left" w:pos="3024"/>
          <w:tab w:val="left" w:pos="3600"/>
          <w:tab w:val="left" w:pos="4464"/>
          <w:tab w:val="left" w:pos="5184"/>
          <w:tab w:val="left" w:pos="5904"/>
          <w:tab w:val="left" w:pos="6624"/>
          <w:tab w:val="left" w:pos="7344"/>
          <w:tab w:val="left" w:pos="8064"/>
          <w:tab w:val="left" w:pos="8784"/>
        </w:tabs>
        <w:ind w:left="1440" w:hanging="450"/>
        <w:rPr>
          <w:rFonts w:ascii="Times New Roman" w:hAnsi="Times New Roman"/>
        </w:rPr>
      </w:pPr>
      <w:r w:rsidRPr="002F27C7">
        <w:rPr>
          <w:rFonts w:ascii="Times New Roman" w:hAnsi="Times New Roman"/>
        </w:rPr>
        <w:t>5.  Extracurricular activities</w:t>
      </w:r>
    </w:p>
    <w:p w:rsidR="003D0A52" w:rsidRPr="002F27C7" w:rsidRDefault="003D0A52" w:rsidP="003D0A52">
      <w:pPr>
        <w:tabs>
          <w:tab w:val="left" w:pos="864"/>
          <w:tab w:val="left" w:pos="1584"/>
          <w:tab w:val="left" w:pos="3024"/>
          <w:tab w:val="left" w:pos="3600"/>
          <w:tab w:val="left" w:pos="4464"/>
          <w:tab w:val="left" w:pos="5184"/>
          <w:tab w:val="left" w:pos="5904"/>
          <w:tab w:val="left" w:pos="6624"/>
          <w:tab w:val="left" w:pos="7344"/>
          <w:tab w:val="left" w:pos="8064"/>
          <w:tab w:val="left" w:pos="8784"/>
        </w:tabs>
        <w:ind w:left="1440" w:hanging="450"/>
        <w:rPr>
          <w:rFonts w:ascii="Times New Roman" w:hAnsi="Times New Roman"/>
        </w:rPr>
      </w:pPr>
    </w:p>
    <w:p w:rsidR="003D0A52" w:rsidRDefault="003D0A52" w:rsidP="003D0A52">
      <w:pPr>
        <w:ind w:left="990" w:hanging="450"/>
        <w:rPr>
          <w:rFonts w:ascii="Times New Roman" w:hAnsi="Times New Roman"/>
        </w:rPr>
      </w:pPr>
      <w:r w:rsidRPr="002F27C7">
        <w:rPr>
          <w:rFonts w:ascii="Times New Roman" w:hAnsi="Times New Roman"/>
        </w:rPr>
        <w:t>B. An independent evaluation is performed by each committee member and the applicants ranked by total points.</w:t>
      </w:r>
    </w:p>
    <w:p w:rsidR="003D0A52" w:rsidRPr="002F27C7" w:rsidRDefault="003D0A52" w:rsidP="003D0A52">
      <w:pPr>
        <w:ind w:left="990" w:hanging="450"/>
        <w:rPr>
          <w:rFonts w:ascii="Times New Roman" w:hAnsi="Times New Roman"/>
        </w:rPr>
      </w:pPr>
    </w:p>
    <w:p w:rsidR="003D0A52" w:rsidRDefault="003D0A52" w:rsidP="003D0A52">
      <w:pPr>
        <w:ind w:left="990" w:hanging="450"/>
        <w:rPr>
          <w:rFonts w:ascii="Times New Roman" w:hAnsi="Times New Roman"/>
        </w:rPr>
      </w:pPr>
      <w:r w:rsidRPr="002F27C7">
        <w:rPr>
          <w:rFonts w:ascii="Times New Roman" w:hAnsi="Times New Roman"/>
        </w:rPr>
        <w:t>C. Full committee will meet to rank the applicants according to composite value of independent evaluations.  The applicants selected will be the three applicants with the two highest total percentage points (maximum 100 points).</w:t>
      </w:r>
    </w:p>
    <w:p w:rsidR="003D0A52" w:rsidRPr="002F27C7" w:rsidRDefault="003D0A52" w:rsidP="003D0A52">
      <w:pPr>
        <w:ind w:left="990" w:hanging="450"/>
        <w:rPr>
          <w:rFonts w:ascii="Times New Roman" w:hAnsi="Times New Roman"/>
        </w:rPr>
      </w:pPr>
    </w:p>
    <w:p w:rsidR="003D0A52" w:rsidRPr="002F27C7" w:rsidRDefault="003D0A52" w:rsidP="003D0A52">
      <w:pPr>
        <w:ind w:left="990" w:hanging="450"/>
        <w:rPr>
          <w:rFonts w:ascii="Times New Roman" w:hAnsi="Times New Roman"/>
        </w:rPr>
      </w:pPr>
      <w:r w:rsidRPr="002F27C7">
        <w:rPr>
          <w:rFonts w:ascii="Times New Roman" w:hAnsi="Times New Roman"/>
        </w:rPr>
        <w:t xml:space="preserve">D. Student should be entering their senior/clinical year. </w:t>
      </w:r>
    </w:p>
    <w:p w:rsidR="003D0A52" w:rsidRPr="002F27C7" w:rsidRDefault="003D0A52" w:rsidP="003D0A52">
      <w:pPr>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D0A52" w:rsidRDefault="003D0A52" w:rsidP="003D0A52">
      <w:pPr>
        <w:tabs>
          <w:tab w:val="left" w:pos="-1440"/>
          <w:tab w:val="left" w:pos="-72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rPr>
      </w:pPr>
      <w:proofErr w:type="spellStart"/>
      <w:r w:rsidRPr="002F27C7">
        <w:rPr>
          <w:rFonts w:ascii="Times New Roman" w:hAnsi="Times New Roman"/>
        </w:rPr>
        <w:t>III.Factors</w:t>
      </w:r>
      <w:proofErr w:type="spellEnd"/>
      <w:r w:rsidRPr="002F27C7">
        <w:rPr>
          <w:rFonts w:ascii="Times New Roman" w:hAnsi="Times New Roman"/>
        </w:rPr>
        <w:t xml:space="preserve"> to be </w:t>
      </w:r>
      <w:proofErr w:type="gramStart"/>
      <w:r w:rsidRPr="002F27C7">
        <w:rPr>
          <w:rFonts w:ascii="Times New Roman" w:hAnsi="Times New Roman"/>
        </w:rPr>
        <w:t>Considered</w:t>
      </w:r>
      <w:proofErr w:type="gramEnd"/>
    </w:p>
    <w:p w:rsidR="003D0A52" w:rsidRPr="002F27C7" w:rsidRDefault="003D0A52" w:rsidP="003D0A52">
      <w:pPr>
        <w:tabs>
          <w:tab w:val="left" w:pos="-1440"/>
          <w:tab w:val="left" w:pos="-72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rPr>
      </w:pPr>
    </w:p>
    <w:p w:rsidR="003D0A52" w:rsidRPr="00503B82" w:rsidRDefault="003D0A52" w:rsidP="003D0A52">
      <w:pPr>
        <w:numPr>
          <w:ilvl w:val="0"/>
          <w:numId w:val="2"/>
        </w:numPr>
        <w:rPr>
          <w:rFonts w:ascii="Times New Roman" w:hAnsi="Times New Roman"/>
        </w:rPr>
      </w:pPr>
      <w:r w:rsidRPr="002F27C7">
        <w:rPr>
          <w:rFonts w:ascii="Times New Roman" w:hAnsi="Times New Roman"/>
        </w:rPr>
        <w:t xml:space="preserve">A. Grade point average (GPA) should </w:t>
      </w:r>
      <w:r w:rsidRPr="00503B82">
        <w:rPr>
          <w:rFonts w:ascii="Times New Roman" w:hAnsi="Times New Roman"/>
        </w:rPr>
        <w:t>be a minimum cumulative and science grade point average of 3.0 on a 4.0 scale.</w:t>
      </w:r>
    </w:p>
    <w:p w:rsidR="003D0A52" w:rsidRPr="002F27C7" w:rsidRDefault="003D0A52" w:rsidP="003D0A52">
      <w:pPr>
        <w:ind w:left="990" w:hanging="450"/>
        <w:rPr>
          <w:rFonts w:ascii="Times New Roman" w:hAnsi="Times New Roman"/>
        </w:rPr>
      </w:pPr>
    </w:p>
    <w:p w:rsidR="003D0A52" w:rsidRPr="002F27C7" w:rsidRDefault="003D0A52" w:rsidP="003D0A52">
      <w:pPr>
        <w:ind w:left="990" w:hanging="450"/>
        <w:rPr>
          <w:rFonts w:ascii="Times New Roman" w:hAnsi="Times New Roman"/>
        </w:rPr>
      </w:pPr>
      <w:r w:rsidRPr="002F27C7">
        <w:rPr>
          <w:rFonts w:ascii="Times New Roman" w:hAnsi="Times New Roman"/>
        </w:rPr>
        <w:t>B. Student expression of interest in clinical laboratory science and his future plans</w:t>
      </w:r>
      <w:r w:rsidRPr="002F27C7">
        <w:rPr>
          <w:rFonts w:ascii="Times New Roman" w:hAnsi="Times New Roman"/>
        </w:rPr>
        <w:tab/>
      </w:r>
      <w:r w:rsidRPr="002F27C7">
        <w:rPr>
          <w:rFonts w:ascii="Times New Roman" w:hAnsi="Times New Roman"/>
        </w:rPr>
        <w:tab/>
      </w:r>
      <w:r w:rsidRPr="002F27C7">
        <w:rPr>
          <w:rFonts w:ascii="Times New Roman" w:hAnsi="Times New Roman"/>
        </w:rPr>
        <w:tab/>
      </w:r>
    </w:p>
    <w:p w:rsidR="003D0A52" w:rsidRPr="002F27C7" w:rsidRDefault="003D0A52" w:rsidP="003D0A52">
      <w:pPr>
        <w:ind w:firstLine="540"/>
        <w:rPr>
          <w:rFonts w:ascii="Times New Roman" w:hAnsi="Times New Roman"/>
        </w:rPr>
      </w:pPr>
      <w:r w:rsidRPr="002F27C7">
        <w:rPr>
          <w:rFonts w:ascii="Times New Roman" w:hAnsi="Times New Roman"/>
        </w:rPr>
        <w:t>C. Financial need may be difficult to judge without a financial statement.  Consider:</w:t>
      </w:r>
    </w:p>
    <w:p w:rsidR="003D0A52" w:rsidRPr="002F27C7" w:rsidRDefault="003D0A52" w:rsidP="003D0A52">
      <w:pPr>
        <w:tabs>
          <w:tab w:val="left" w:pos="864"/>
          <w:tab w:val="left" w:pos="1584"/>
          <w:tab w:val="left" w:pos="3024"/>
          <w:tab w:val="left" w:pos="3600"/>
          <w:tab w:val="left" w:pos="4464"/>
          <w:tab w:val="left" w:pos="5184"/>
          <w:tab w:val="left" w:pos="5904"/>
          <w:tab w:val="left" w:pos="6624"/>
          <w:tab w:val="left" w:pos="7344"/>
          <w:tab w:val="left" w:pos="8064"/>
          <w:tab w:val="left" w:pos="8784"/>
        </w:tabs>
        <w:ind w:left="1440" w:hanging="450"/>
        <w:rPr>
          <w:rFonts w:ascii="Times New Roman" w:hAnsi="Times New Roman"/>
        </w:rPr>
      </w:pPr>
      <w:r w:rsidRPr="002F27C7">
        <w:rPr>
          <w:rFonts w:ascii="Times New Roman" w:hAnsi="Times New Roman"/>
        </w:rPr>
        <w:t>1.  Number of siblings and number in college</w:t>
      </w:r>
    </w:p>
    <w:p w:rsidR="003D0A52" w:rsidRPr="002F27C7" w:rsidRDefault="003D0A52" w:rsidP="003D0A52">
      <w:pPr>
        <w:tabs>
          <w:tab w:val="left" w:pos="3024"/>
          <w:tab w:val="left" w:pos="3600"/>
          <w:tab w:val="left" w:pos="4464"/>
          <w:tab w:val="left" w:pos="5184"/>
          <w:tab w:val="left" w:pos="5904"/>
          <w:tab w:val="left" w:pos="6624"/>
          <w:tab w:val="left" w:pos="7344"/>
          <w:tab w:val="left" w:pos="8064"/>
          <w:tab w:val="left" w:pos="8784"/>
        </w:tabs>
        <w:ind w:left="1530" w:hanging="540"/>
        <w:rPr>
          <w:rFonts w:ascii="Times New Roman" w:hAnsi="Times New Roman"/>
        </w:rPr>
      </w:pPr>
      <w:r w:rsidRPr="002F27C7">
        <w:rPr>
          <w:rFonts w:ascii="Times New Roman" w:hAnsi="Times New Roman"/>
        </w:rPr>
        <w:t xml:space="preserve">2.  Expenses during clinical year </w:t>
      </w:r>
      <w:proofErr w:type="gramStart"/>
      <w:r w:rsidRPr="002F27C7">
        <w:rPr>
          <w:rFonts w:ascii="Times New Roman" w:hAnsi="Times New Roman"/>
        </w:rPr>
        <w:t>( living</w:t>
      </w:r>
      <w:proofErr w:type="gramEnd"/>
      <w:r w:rsidRPr="002F27C7">
        <w:rPr>
          <w:rFonts w:ascii="Times New Roman" w:hAnsi="Times New Roman"/>
        </w:rPr>
        <w:t xml:space="preserve"> expenses, tuition, books and uniforms)</w:t>
      </w:r>
    </w:p>
    <w:p w:rsidR="003D0A52" w:rsidRPr="002F27C7" w:rsidRDefault="003D0A52" w:rsidP="003D0A52">
      <w:pPr>
        <w:tabs>
          <w:tab w:val="left" w:pos="864"/>
          <w:tab w:val="left" w:pos="1584"/>
          <w:tab w:val="left" w:pos="3024"/>
          <w:tab w:val="left" w:pos="3600"/>
          <w:tab w:val="left" w:pos="4464"/>
          <w:tab w:val="left" w:pos="5184"/>
          <w:tab w:val="left" w:pos="5904"/>
          <w:tab w:val="left" w:pos="6624"/>
          <w:tab w:val="left" w:pos="7344"/>
          <w:tab w:val="left" w:pos="8064"/>
          <w:tab w:val="left" w:pos="8784"/>
        </w:tabs>
        <w:ind w:left="1440" w:hanging="450"/>
        <w:rPr>
          <w:rFonts w:ascii="Times New Roman" w:hAnsi="Times New Roman"/>
        </w:rPr>
      </w:pPr>
      <w:r w:rsidRPr="002F27C7">
        <w:rPr>
          <w:rFonts w:ascii="Times New Roman" w:hAnsi="Times New Roman"/>
        </w:rPr>
        <w:t>3.  Work record of student</w:t>
      </w:r>
    </w:p>
    <w:p w:rsidR="003D0A52" w:rsidRPr="002F27C7" w:rsidRDefault="003D0A52" w:rsidP="003D0A52">
      <w:pPr>
        <w:tabs>
          <w:tab w:val="left" w:pos="864"/>
          <w:tab w:val="left" w:pos="1584"/>
          <w:tab w:val="left" w:pos="3024"/>
          <w:tab w:val="left" w:pos="3600"/>
          <w:tab w:val="left" w:pos="4464"/>
          <w:tab w:val="left" w:pos="5184"/>
          <w:tab w:val="left" w:pos="5904"/>
          <w:tab w:val="left" w:pos="6624"/>
          <w:tab w:val="left" w:pos="7344"/>
          <w:tab w:val="left" w:pos="8064"/>
          <w:tab w:val="left" w:pos="8784"/>
        </w:tabs>
        <w:ind w:hanging="450"/>
        <w:rPr>
          <w:rFonts w:ascii="Times New Roman" w:hAnsi="Times New Roman"/>
        </w:rPr>
      </w:pPr>
      <w:r w:rsidRPr="002F27C7">
        <w:rPr>
          <w:rFonts w:ascii="Times New Roman" w:hAnsi="Times New Roman"/>
        </w:rPr>
        <w:tab/>
        <w:t xml:space="preserve"> </w:t>
      </w:r>
      <w:r w:rsidRPr="002F27C7">
        <w:rPr>
          <w:rFonts w:ascii="Times New Roman" w:hAnsi="Times New Roman"/>
        </w:rPr>
        <w:tab/>
        <w:t xml:space="preserve">  </w:t>
      </w:r>
    </w:p>
    <w:p w:rsidR="003D0A52" w:rsidRDefault="003D0A52" w:rsidP="003D0A52">
      <w:pPr>
        <w:ind w:left="990" w:hanging="450"/>
        <w:rPr>
          <w:rFonts w:ascii="Times New Roman" w:hAnsi="Times New Roman"/>
        </w:rPr>
      </w:pPr>
      <w:r>
        <w:rPr>
          <w:rFonts w:ascii="Times New Roman" w:hAnsi="Times New Roman"/>
        </w:rPr>
        <w:t>D. Letters of recommendation</w:t>
      </w:r>
    </w:p>
    <w:p w:rsidR="003D0A52" w:rsidRDefault="003D0A52" w:rsidP="003D0A52">
      <w:pPr>
        <w:ind w:left="990" w:hanging="450"/>
        <w:rPr>
          <w:rFonts w:ascii="Times New Roman" w:hAnsi="Times New Roman"/>
        </w:rPr>
      </w:pPr>
    </w:p>
    <w:p w:rsidR="003D0A52" w:rsidRPr="002F27C7" w:rsidRDefault="003D0A52" w:rsidP="003D0A52">
      <w:pPr>
        <w:ind w:left="990" w:hanging="450"/>
        <w:rPr>
          <w:rFonts w:ascii="Times New Roman" w:hAnsi="Times New Roman"/>
        </w:rPr>
      </w:pPr>
      <w:r w:rsidRPr="002F27C7">
        <w:rPr>
          <w:rFonts w:ascii="Times New Roman" w:hAnsi="Times New Roman"/>
        </w:rPr>
        <w:t xml:space="preserve"> E. Scholastic or honorary awards, which may augment the GPA and financial needs.  This may be a deciding factor between two applicants of equal status.</w:t>
      </w:r>
    </w:p>
    <w:p w:rsidR="003D0A52" w:rsidRDefault="003D0A52" w:rsidP="003D0A52">
      <w:pPr>
        <w:tabs>
          <w:tab w:val="center" w:pos="5832"/>
          <w:tab w:val="left" w:pos="5904"/>
          <w:tab w:val="left" w:pos="6624"/>
          <w:tab w:val="left" w:pos="7344"/>
          <w:tab w:val="left" w:pos="8064"/>
          <w:tab w:val="left" w:pos="8784"/>
        </w:tabs>
        <w:jc w:val="center"/>
        <w:rPr>
          <w:rFonts w:ascii="Times New Roman" w:hAnsi="Times New Roman"/>
        </w:rPr>
      </w:pPr>
    </w:p>
    <w:p w:rsidR="003D0A52" w:rsidRPr="002F27C7" w:rsidRDefault="003D0A52" w:rsidP="003D0A52">
      <w:pPr>
        <w:tabs>
          <w:tab w:val="center" w:pos="5832"/>
          <w:tab w:val="left" w:pos="5904"/>
          <w:tab w:val="left" w:pos="6624"/>
          <w:tab w:val="left" w:pos="7344"/>
          <w:tab w:val="left" w:pos="8064"/>
          <w:tab w:val="left" w:pos="8784"/>
        </w:tabs>
        <w:rPr>
          <w:rFonts w:ascii="Times New Roman" w:hAnsi="Times New Roman"/>
        </w:rPr>
      </w:pPr>
    </w:p>
    <w:p w:rsidR="003D0A52" w:rsidRPr="002F27C7" w:rsidRDefault="003D0A52" w:rsidP="003D0A52">
      <w:pPr>
        <w:tabs>
          <w:tab w:val="center" w:pos="5832"/>
          <w:tab w:val="left" w:pos="5904"/>
          <w:tab w:val="left" w:pos="6624"/>
          <w:tab w:val="left" w:pos="7344"/>
          <w:tab w:val="left" w:pos="8064"/>
          <w:tab w:val="left" w:pos="8784"/>
        </w:tabs>
        <w:jc w:val="center"/>
        <w:rPr>
          <w:rFonts w:ascii="Times New Roman" w:hAnsi="Times New Roman"/>
          <w:b/>
          <w:sz w:val="28"/>
          <w:szCs w:val="28"/>
        </w:rPr>
      </w:pPr>
      <w:r w:rsidRPr="002F27C7">
        <w:rPr>
          <w:rFonts w:ascii="Times New Roman" w:hAnsi="Times New Roman"/>
          <w:b/>
          <w:sz w:val="28"/>
          <w:szCs w:val="28"/>
        </w:rPr>
        <w:lastRenderedPageBreak/>
        <w:t>Joy Holm Memorial Scholarship</w:t>
      </w:r>
    </w:p>
    <w:p w:rsidR="003D0A52" w:rsidRPr="002F27C7" w:rsidRDefault="003D0A52" w:rsidP="003D0A52">
      <w:pPr>
        <w:jc w:val="center"/>
        <w:rPr>
          <w:rFonts w:ascii="Times New Roman" w:hAnsi="Times New Roman"/>
          <w:b/>
          <w:sz w:val="28"/>
        </w:rPr>
      </w:pPr>
      <w:r w:rsidRPr="002F27C7">
        <w:rPr>
          <w:rFonts w:ascii="Times New Roman" w:hAnsi="Times New Roman"/>
          <w:b/>
          <w:sz w:val="28"/>
        </w:rPr>
        <w:t>General Information for Applicants</w:t>
      </w:r>
    </w:p>
    <w:p w:rsidR="003D0A52" w:rsidRPr="002F27C7" w:rsidRDefault="003D0A52" w:rsidP="003D0A52">
      <w:pPr>
        <w:jc w:val="center"/>
        <w:rPr>
          <w:rFonts w:ascii="Times New Roman" w:hAnsi="Times New Roman"/>
          <w:sz w:val="28"/>
        </w:rPr>
      </w:pPr>
    </w:p>
    <w:p w:rsidR="003D0A52" w:rsidRPr="002F27C7" w:rsidRDefault="003D0A52" w:rsidP="003D0A52">
      <w:pPr>
        <w:pStyle w:val="BodyTextIndent2"/>
        <w:ind w:left="0"/>
        <w:rPr>
          <w:rFonts w:ascii="Times New Roman" w:hAnsi="Times New Roman"/>
          <w:color w:val="auto"/>
        </w:rPr>
      </w:pPr>
      <w:r w:rsidRPr="002F27C7">
        <w:rPr>
          <w:rFonts w:ascii="Times New Roman" w:hAnsi="Times New Roman"/>
          <w:color w:val="auto"/>
        </w:rPr>
        <w:t>The Joy Holm Memorial Scholarship is awarded annually by the Louisiana Society for Clinical Laboratory Science to students entering their senior/clinical year of a clinical laboratory science curriculum.  Each scholarship is payable at $250 per semester for two semesters, or $500 for one year in an accredited school of clinical laboratory science.  This scholarship is available to CLS students as well as CLT students.</w:t>
      </w:r>
    </w:p>
    <w:p w:rsidR="003D0A52" w:rsidRPr="002F27C7" w:rsidRDefault="003D0A52" w:rsidP="003D0A52">
      <w:pPr>
        <w:pStyle w:val="Heading2"/>
        <w:rPr>
          <w:rFonts w:ascii="Times New Roman" w:hAnsi="Times New Roman"/>
          <w:i w:val="0"/>
          <w:sz w:val="24"/>
          <w:szCs w:val="24"/>
          <w:u w:val="single"/>
        </w:rPr>
      </w:pPr>
      <w:r w:rsidRPr="002F27C7">
        <w:rPr>
          <w:rFonts w:ascii="Times New Roman" w:hAnsi="Times New Roman"/>
          <w:i w:val="0"/>
          <w:sz w:val="24"/>
          <w:szCs w:val="24"/>
          <w:u w:val="single"/>
        </w:rPr>
        <w:t>Eligibility</w:t>
      </w:r>
    </w:p>
    <w:p w:rsidR="003D0A52" w:rsidRPr="00503B82" w:rsidRDefault="003D0A52" w:rsidP="003D0A52">
      <w:pPr>
        <w:numPr>
          <w:ilvl w:val="0"/>
          <w:numId w:val="4"/>
        </w:numPr>
        <w:rPr>
          <w:rFonts w:ascii="Times New Roman" w:hAnsi="Times New Roman"/>
        </w:rPr>
      </w:pPr>
      <w:r w:rsidRPr="002F27C7">
        <w:rPr>
          <w:rFonts w:ascii="Times New Roman" w:hAnsi="Times New Roman"/>
        </w:rPr>
        <w:t>Applicant must have</w:t>
      </w:r>
      <w:r>
        <w:rPr>
          <w:rFonts w:ascii="Times New Roman" w:hAnsi="Times New Roman"/>
        </w:rPr>
        <w:t xml:space="preserve"> </w:t>
      </w:r>
      <w:r w:rsidRPr="00503B82">
        <w:rPr>
          <w:rFonts w:ascii="Times New Roman" w:hAnsi="Times New Roman"/>
        </w:rPr>
        <w:t>a minimum cumulative and science grade point average of 3.0 on a 4.0 scale.</w:t>
      </w:r>
    </w:p>
    <w:p w:rsidR="003D0A52" w:rsidRPr="002F27C7" w:rsidRDefault="003D0A52" w:rsidP="003D0A52">
      <w:pPr>
        <w:rPr>
          <w:rFonts w:ascii="Times New Roman" w:hAnsi="Times New Roman"/>
        </w:rPr>
      </w:pPr>
    </w:p>
    <w:p w:rsidR="003D0A52" w:rsidRPr="002F27C7" w:rsidRDefault="003D0A52" w:rsidP="003D0A52">
      <w:pPr>
        <w:numPr>
          <w:ilvl w:val="0"/>
          <w:numId w:val="4"/>
        </w:numPr>
        <w:rPr>
          <w:rFonts w:ascii="Times New Roman" w:hAnsi="Times New Roman"/>
        </w:rPr>
      </w:pPr>
      <w:r w:rsidRPr="002F27C7">
        <w:rPr>
          <w:rFonts w:ascii="Times New Roman" w:hAnsi="Times New Roman"/>
        </w:rPr>
        <w:t>Applicant must possess the personality traits suited to a career in clinical laboratory science.</w:t>
      </w:r>
    </w:p>
    <w:p w:rsidR="003D0A52" w:rsidRPr="002F27C7" w:rsidRDefault="003D0A52" w:rsidP="003D0A52">
      <w:pPr>
        <w:rPr>
          <w:rFonts w:ascii="Times New Roman" w:hAnsi="Times New Roman"/>
        </w:rPr>
      </w:pPr>
    </w:p>
    <w:p w:rsidR="003D0A52" w:rsidRPr="002F27C7" w:rsidRDefault="003D0A52" w:rsidP="003D0A52">
      <w:pPr>
        <w:numPr>
          <w:ilvl w:val="0"/>
          <w:numId w:val="4"/>
        </w:numPr>
        <w:rPr>
          <w:rFonts w:ascii="Times New Roman" w:hAnsi="Times New Roman"/>
        </w:rPr>
      </w:pPr>
      <w:r w:rsidRPr="002F27C7">
        <w:rPr>
          <w:rFonts w:ascii="Times New Roman" w:hAnsi="Times New Roman"/>
        </w:rPr>
        <w:t>Applicant must demonstrate financial need.</w:t>
      </w:r>
    </w:p>
    <w:p w:rsidR="003D0A52" w:rsidRPr="002F27C7" w:rsidRDefault="003D0A52" w:rsidP="003D0A52">
      <w:pPr>
        <w:rPr>
          <w:rFonts w:ascii="Times New Roman" w:hAnsi="Times New Roman"/>
        </w:rPr>
      </w:pPr>
    </w:p>
    <w:p w:rsidR="003D0A52" w:rsidRPr="002F27C7" w:rsidRDefault="003D0A52" w:rsidP="003D0A52">
      <w:pPr>
        <w:numPr>
          <w:ilvl w:val="0"/>
          <w:numId w:val="4"/>
        </w:numPr>
        <w:rPr>
          <w:rFonts w:ascii="Times New Roman" w:hAnsi="Times New Roman"/>
        </w:rPr>
      </w:pPr>
      <w:r>
        <w:rPr>
          <w:rFonts w:ascii="Times New Roman" w:hAnsi="Times New Roman"/>
        </w:rPr>
        <w:t>Applicant must be a member of LSCLS</w:t>
      </w:r>
      <w:r w:rsidRPr="002F27C7">
        <w:rPr>
          <w:rFonts w:ascii="Times New Roman" w:hAnsi="Times New Roman"/>
        </w:rPr>
        <w:t>.</w:t>
      </w:r>
    </w:p>
    <w:p w:rsidR="003D0A52" w:rsidRPr="002F27C7" w:rsidRDefault="003D0A52" w:rsidP="003D0A52">
      <w:pPr>
        <w:rPr>
          <w:rFonts w:ascii="Times New Roman" w:hAnsi="Times New Roman"/>
        </w:rPr>
      </w:pPr>
    </w:p>
    <w:p w:rsidR="003D0A52" w:rsidRPr="002F27C7" w:rsidRDefault="003D0A52" w:rsidP="003D0A52">
      <w:pPr>
        <w:numPr>
          <w:ilvl w:val="0"/>
          <w:numId w:val="4"/>
        </w:numPr>
        <w:rPr>
          <w:rFonts w:ascii="Times New Roman" w:hAnsi="Times New Roman"/>
        </w:rPr>
      </w:pPr>
      <w:r w:rsidRPr="002F27C7">
        <w:rPr>
          <w:rFonts w:ascii="Times New Roman" w:hAnsi="Times New Roman"/>
        </w:rPr>
        <w:t>Applicant must be entering their senior/clinical year.</w:t>
      </w:r>
    </w:p>
    <w:p w:rsidR="003D0A52" w:rsidRDefault="003D0A52" w:rsidP="003D0A52">
      <w:pPr>
        <w:pStyle w:val="Heading2"/>
        <w:rPr>
          <w:rFonts w:ascii="Times New Roman" w:hAnsi="Times New Roman"/>
          <w:i w:val="0"/>
          <w:sz w:val="24"/>
          <w:szCs w:val="24"/>
          <w:u w:val="single"/>
        </w:rPr>
      </w:pPr>
      <w:r w:rsidRPr="002F27C7">
        <w:rPr>
          <w:rFonts w:ascii="Times New Roman" w:hAnsi="Times New Roman"/>
          <w:i w:val="0"/>
          <w:sz w:val="24"/>
          <w:szCs w:val="24"/>
          <w:u w:val="single"/>
        </w:rPr>
        <w:t>Applications</w:t>
      </w:r>
    </w:p>
    <w:p w:rsidR="003D0A52" w:rsidRPr="002F27C7" w:rsidRDefault="003D0A52" w:rsidP="003D0A52"/>
    <w:p w:rsidR="003D0A52" w:rsidRPr="002F27C7" w:rsidRDefault="003D0A52" w:rsidP="003D0A52">
      <w:pPr>
        <w:pStyle w:val="BodyTextIndent2"/>
        <w:ind w:left="0"/>
        <w:rPr>
          <w:rFonts w:ascii="Times New Roman" w:hAnsi="Times New Roman"/>
          <w:color w:val="auto"/>
        </w:rPr>
      </w:pPr>
      <w:r w:rsidRPr="002F27C7">
        <w:rPr>
          <w:rFonts w:ascii="Times New Roman" w:hAnsi="Times New Roman"/>
          <w:color w:val="auto"/>
        </w:rPr>
        <w:t xml:space="preserve">From the pool of applicants received by the Education and Scholarship Committee, two (2) awardees will be chosen: One will receive the Joy Holm Memorial Scholarship, the other will receive the Betty Lynne </w:t>
      </w:r>
      <w:proofErr w:type="spellStart"/>
      <w:r w:rsidRPr="002F27C7">
        <w:rPr>
          <w:rFonts w:ascii="Times New Roman" w:hAnsi="Times New Roman"/>
          <w:color w:val="auto"/>
        </w:rPr>
        <w:t>Theriot</w:t>
      </w:r>
      <w:proofErr w:type="spellEnd"/>
      <w:r w:rsidRPr="002F27C7">
        <w:rPr>
          <w:rFonts w:ascii="Times New Roman" w:hAnsi="Times New Roman"/>
          <w:color w:val="auto"/>
        </w:rPr>
        <w:t xml:space="preserve"> Memorial Scholarship.</w:t>
      </w:r>
    </w:p>
    <w:p w:rsidR="003D0A52" w:rsidRPr="002F27C7" w:rsidRDefault="003D0A52" w:rsidP="003D0A52">
      <w:pPr>
        <w:pStyle w:val="BodyTextIndent2"/>
        <w:ind w:left="0"/>
        <w:rPr>
          <w:rFonts w:ascii="Times New Roman" w:hAnsi="Times New Roman"/>
          <w:color w:val="auto"/>
        </w:rPr>
      </w:pPr>
    </w:p>
    <w:p w:rsidR="003D0A52" w:rsidRPr="002F27C7" w:rsidRDefault="003D0A52" w:rsidP="003D0A52">
      <w:pPr>
        <w:pStyle w:val="BodyTextIndent2"/>
        <w:ind w:left="0"/>
        <w:rPr>
          <w:rFonts w:ascii="Times New Roman" w:hAnsi="Times New Roman"/>
          <w:color w:val="auto"/>
        </w:rPr>
      </w:pPr>
      <w:r w:rsidRPr="002F27C7">
        <w:rPr>
          <w:rFonts w:ascii="Times New Roman" w:hAnsi="Times New Roman"/>
          <w:color w:val="auto"/>
        </w:rPr>
        <w:t>Applications are judged on basis of eligibility, scholastic record, and content of application.  A completed application must include:</w:t>
      </w:r>
    </w:p>
    <w:p w:rsidR="003D0A52" w:rsidRPr="002F27C7" w:rsidRDefault="003D0A52" w:rsidP="003D0A52">
      <w:pPr>
        <w:pStyle w:val="BodyTextIndent2"/>
        <w:numPr>
          <w:ilvl w:val="3"/>
          <w:numId w:val="1"/>
        </w:numPr>
        <w:tabs>
          <w:tab w:val="clear" w:pos="2640"/>
        </w:tabs>
        <w:ind w:left="720" w:hanging="540"/>
        <w:rPr>
          <w:rFonts w:ascii="Times New Roman" w:hAnsi="Times New Roman"/>
          <w:color w:val="auto"/>
        </w:rPr>
      </w:pPr>
      <w:r w:rsidRPr="002F27C7">
        <w:rPr>
          <w:rFonts w:ascii="Times New Roman" w:hAnsi="Times New Roman"/>
          <w:color w:val="auto"/>
        </w:rPr>
        <w:t>Completed application form</w:t>
      </w:r>
    </w:p>
    <w:p w:rsidR="003D0A52" w:rsidRPr="002F27C7" w:rsidRDefault="003D0A52" w:rsidP="003D0A52">
      <w:pPr>
        <w:rPr>
          <w:rFonts w:ascii="Times New Roman" w:hAnsi="Times New Roman"/>
        </w:rPr>
      </w:pPr>
    </w:p>
    <w:p w:rsidR="003D0A52" w:rsidRPr="002F27C7" w:rsidRDefault="003D0A52" w:rsidP="003D0A52">
      <w:pPr>
        <w:ind w:left="180"/>
        <w:rPr>
          <w:rFonts w:ascii="Times New Roman" w:hAnsi="Times New Roman"/>
        </w:rPr>
      </w:pPr>
      <w:r w:rsidRPr="002F27C7">
        <w:rPr>
          <w:rFonts w:ascii="Times New Roman" w:hAnsi="Times New Roman"/>
        </w:rPr>
        <w:t>2.  Two letters of recommendation</w:t>
      </w:r>
    </w:p>
    <w:p w:rsidR="003D0A52" w:rsidRPr="002F27C7" w:rsidRDefault="003D0A52" w:rsidP="003D0A52">
      <w:pPr>
        <w:numPr>
          <w:ilvl w:val="1"/>
          <w:numId w:val="3"/>
        </w:numPr>
        <w:tabs>
          <w:tab w:val="clear" w:pos="1220"/>
          <w:tab w:val="left" w:pos="1170"/>
        </w:tabs>
        <w:ind w:left="1170" w:hanging="450"/>
        <w:rPr>
          <w:rFonts w:ascii="Times New Roman" w:hAnsi="Times New Roman"/>
        </w:rPr>
      </w:pPr>
      <w:r w:rsidRPr="002F27C7">
        <w:rPr>
          <w:rFonts w:ascii="Times New Roman" w:hAnsi="Times New Roman"/>
        </w:rPr>
        <w:t xml:space="preserve">One from a person whom the applicant knows personally (i.e. minister, family physician, current employer, </w:t>
      </w:r>
      <w:proofErr w:type="spellStart"/>
      <w:r w:rsidRPr="002F27C7">
        <w:rPr>
          <w:rFonts w:ascii="Times New Roman" w:hAnsi="Times New Roman"/>
        </w:rPr>
        <w:t>etc</w:t>
      </w:r>
      <w:proofErr w:type="spellEnd"/>
      <w:r w:rsidRPr="002F27C7">
        <w:rPr>
          <w:rFonts w:ascii="Times New Roman" w:hAnsi="Times New Roman"/>
        </w:rPr>
        <w:t>)</w:t>
      </w:r>
      <w:r w:rsidRPr="002F27C7">
        <w:rPr>
          <w:rFonts w:ascii="Times New Roman" w:hAnsi="Times New Roman"/>
        </w:rPr>
        <w:tab/>
      </w:r>
      <w:r w:rsidRPr="002F27C7">
        <w:rPr>
          <w:rFonts w:ascii="Times New Roman" w:hAnsi="Times New Roman"/>
        </w:rPr>
        <w:tab/>
      </w:r>
      <w:r w:rsidRPr="002F27C7">
        <w:rPr>
          <w:rFonts w:ascii="Times New Roman" w:hAnsi="Times New Roman"/>
        </w:rPr>
        <w:tab/>
      </w:r>
      <w:r w:rsidRPr="002F27C7">
        <w:rPr>
          <w:rFonts w:ascii="Times New Roman" w:hAnsi="Times New Roman"/>
        </w:rPr>
        <w:tab/>
      </w:r>
      <w:r w:rsidRPr="002F27C7">
        <w:rPr>
          <w:rFonts w:ascii="Times New Roman" w:hAnsi="Times New Roman"/>
        </w:rPr>
        <w:tab/>
      </w:r>
    </w:p>
    <w:p w:rsidR="003D0A52" w:rsidRPr="002F27C7" w:rsidRDefault="003D0A52" w:rsidP="003D0A52">
      <w:pPr>
        <w:ind w:firstLine="720"/>
        <w:rPr>
          <w:rFonts w:ascii="Times New Roman" w:hAnsi="Times New Roman"/>
        </w:rPr>
      </w:pPr>
      <w:r w:rsidRPr="002F27C7">
        <w:rPr>
          <w:rFonts w:ascii="Times New Roman" w:hAnsi="Times New Roman"/>
        </w:rPr>
        <w:t>b. One from the school you are presently attending.</w:t>
      </w:r>
    </w:p>
    <w:p w:rsidR="003D0A52" w:rsidRPr="002F27C7" w:rsidRDefault="003D0A52" w:rsidP="003D0A52">
      <w:pPr>
        <w:tabs>
          <w:tab w:val="left" w:pos="1170"/>
        </w:tabs>
        <w:ind w:left="1170" w:hanging="1170"/>
        <w:rPr>
          <w:rFonts w:ascii="Times New Roman" w:hAnsi="Times New Roman"/>
        </w:rPr>
      </w:pPr>
      <w:r w:rsidRPr="002F27C7">
        <w:rPr>
          <w:rFonts w:ascii="Times New Roman" w:hAnsi="Times New Roman"/>
        </w:rPr>
        <w:t xml:space="preserve">  </w:t>
      </w:r>
      <w:r w:rsidRPr="002F27C7">
        <w:rPr>
          <w:rFonts w:ascii="Times New Roman" w:hAnsi="Times New Roman"/>
        </w:rPr>
        <w:tab/>
        <w:t>This letter should be from someone who can attest to the applicant’s dedication to the field of Clinical Laboratory Science</w:t>
      </w:r>
    </w:p>
    <w:p w:rsidR="003D0A52" w:rsidRPr="002F27C7" w:rsidRDefault="003D0A52" w:rsidP="003D0A52">
      <w:pPr>
        <w:rPr>
          <w:rFonts w:ascii="Times New Roman" w:hAnsi="Times New Roman"/>
        </w:rPr>
      </w:pPr>
    </w:p>
    <w:p w:rsidR="003D0A52" w:rsidRDefault="003D0A52" w:rsidP="003D0A52">
      <w:pPr>
        <w:numPr>
          <w:ilvl w:val="0"/>
          <w:numId w:val="3"/>
        </w:numPr>
        <w:tabs>
          <w:tab w:val="clear" w:pos="500"/>
          <w:tab w:val="num" w:pos="720"/>
        </w:tabs>
        <w:ind w:left="720" w:hanging="450"/>
        <w:rPr>
          <w:rFonts w:ascii="Times New Roman" w:hAnsi="Times New Roman"/>
        </w:rPr>
      </w:pPr>
      <w:r w:rsidRPr="002F27C7">
        <w:rPr>
          <w:rFonts w:ascii="Times New Roman" w:hAnsi="Times New Roman"/>
        </w:rPr>
        <w:t>An official transcript from the college or university you are currently attendin</w:t>
      </w:r>
      <w:r>
        <w:rPr>
          <w:rFonts w:ascii="Times New Roman" w:hAnsi="Times New Roman"/>
        </w:rPr>
        <w:t>g.</w:t>
      </w:r>
    </w:p>
    <w:p w:rsidR="003D0A52" w:rsidRDefault="003D0A52" w:rsidP="003D0A52">
      <w:pPr>
        <w:rPr>
          <w:rFonts w:ascii="Times New Roman" w:hAnsi="Times New Roman"/>
        </w:rPr>
      </w:pPr>
    </w:p>
    <w:p w:rsidR="003D0A52" w:rsidRDefault="003D0A52" w:rsidP="003D0A52">
      <w:pPr>
        <w:rPr>
          <w:rFonts w:ascii="Times New Roman" w:hAnsi="Times New Roman"/>
        </w:rPr>
      </w:pPr>
    </w:p>
    <w:p w:rsidR="003D0A52" w:rsidRDefault="003D0A52" w:rsidP="003D0A52">
      <w:pPr>
        <w:rPr>
          <w:rFonts w:ascii="Times New Roman" w:hAnsi="Times New Roman"/>
        </w:rPr>
      </w:pPr>
    </w:p>
    <w:p w:rsidR="003D0A52" w:rsidRDefault="003D0A52" w:rsidP="003D0A52">
      <w:pPr>
        <w:rPr>
          <w:rFonts w:ascii="Times New Roman" w:hAnsi="Times New Roman"/>
        </w:rPr>
      </w:pPr>
    </w:p>
    <w:p w:rsidR="003D0A52" w:rsidRDefault="003D0A52" w:rsidP="003D0A52">
      <w:pPr>
        <w:jc w:val="center"/>
        <w:rPr>
          <w:rFonts w:ascii="Times New Roman" w:hAnsi="Times New Roman"/>
          <w:b/>
          <w:sz w:val="28"/>
          <w:szCs w:val="28"/>
        </w:rPr>
      </w:pPr>
    </w:p>
    <w:p w:rsidR="003D0A52" w:rsidRDefault="003D0A52" w:rsidP="003D0A52">
      <w:pPr>
        <w:jc w:val="center"/>
        <w:rPr>
          <w:rFonts w:ascii="Times New Roman" w:hAnsi="Times New Roman"/>
          <w:b/>
          <w:sz w:val="28"/>
          <w:szCs w:val="28"/>
        </w:rPr>
      </w:pPr>
    </w:p>
    <w:p w:rsidR="003D0A52" w:rsidRPr="002F27C7" w:rsidRDefault="003D0A52" w:rsidP="003D0A52">
      <w:pPr>
        <w:jc w:val="center"/>
        <w:rPr>
          <w:rFonts w:ascii="Times New Roman" w:hAnsi="Times New Roman"/>
          <w:b/>
          <w:sz w:val="28"/>
          <w:szCs w:val="28"/>
        </w:rPr>
      </w:pPr>
      <w:r w:rsidRPr="002F27C7">
        <w:rPr>
          <w:rFonts w:ascii="Times New Roman" w:hAnsi="Times New Roman"/>
          <w:b/>
          <w:sz w:val="28"/>
          <w:szCs w:val="28"/>
        </w:rPr>
        <w:lastRenderedPageBreak/>
        <w:t>The Louisiana Society for Clinical Laboratory Science</w:t>
      </w:r>
    </w:p>
    <w:p w:rsidR="003D0A52" w:rsidRPr="002F27C7" w:rsidRDefault="003D0A52" w:rsidP="003D0A52">
      <w:pPr>
        <w:pStyle w:val="Title"/>
        <w:rPr>
          <w:szCs w:val="28"/>
        </w:rPr>
      </w:pPr>
      <w:r w:rsidRPr="002F27C7">
        <w:rPr>
          <w:szCs w:val="28"/>
        </w:rPr>
        <w:t>Joy Holm Memorial Scholarship</w:t>
      </w:r>
    </w:p>
    <w:p w:rsidR="003D0A52" w:rsidRPr="002F27C7" w:rsidRDefault="003D0A52" w:rsidP="003D0A52">
      <w:pPr>
        <w:pStyle w:val="Title"/>
        <w:rPr>
          <w:b w:val="0"/>
          <w:szCs w:val="28"/>
        </w:rPr>
      </w:pPr>
      <w:r w:rsidRPr="002F27C7">
        <w:rPr>
          <w:szCs w:val="28"/>
        </w:rPr>
        <w:t xml:space="preserve">Betty Lynne </w:t>
      </w:r>
      <w:proofErr w:type="spellStart"/>
      <w:r w:rsidRPr="002F27C7">
        <w:rPr>
          <w:szCs w:val="28"/>
        </w:rPr>
        <w:t>Theriot</w:t>
      </w:r>
      <w:proofErr w:type="spellEnd"/>
      <w:r w:rsidRPr="002F27C7">
        <w:rPr>
          <w:szCs w:val="28"/>
        </w:rPr>
        <w:t xml:space="preserve"> Memorial Scholarship</w:t>
      </w:r>
    </w:p>
    <w:p w:rsidR="003D0A52" w:rsidRPr="002F27C7" w:rsidRDefault="003D0A52" w:rsidP="003D0A52">
      <w:pPr>
        <w:pStyle w:val="Heading3"/>
        <w:jc w:val="center"/>
        <w:rPr>
          <w:rFonts w:ascii="Times New Roman" w:hAnsi="Times New Roman"/>
        </w:rPr>
      </w:pPr>
      <w:r w:rsidRPr="002F27C7">
        <w:rPr>
          <w:rFonts w:ascii="Times New Roman" w:hAnsi="Times New Roman"/>
        </w:rPr>
        <w:t>Application Form</w:t>
      </w: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Name</w:t>
      </w:r>
      <w:proofErr w:type="gramStart"/>
      <w:r w:rsidRPr="002F27C7">
        <w:rPr>
          <w:rFonts w:ascii="Times New Roman" w:hAnsi="Times New Roman"/>
        </w:rPr>
        <w:t>:_</w:t>
      </w:r>
      <w:proofErr w:type="gramEnd"/>
      <w:r w:rsidRPr="002F27C7">
        <w:rPr>
          <w:rFonts w:ascii="Times New Roman" w:hAnsi="Times New Roman"/>
        </w:rPr>
        <w:t>__________________________</w:t>
      </w:r>
      <w:r>
        <w:rPr>
          <w:rFonts w:ascii="Times New Roman" w:hAnsi="Times New Roman"/>
        </w:rPr>
        <w:t>____</w:t>
      </w:r>
      <w:r w:rsidRPr="002F27C7">
        <w:rPr>
          <w:rFonts w:ascii="Times New Roman" w:hAnsi="Times New Roman"/>
        </w:rPr>
        <w:t>_</w:t>
      </w:r>
      <w:r>
        <w:rPr>
          <w:rFonts w:ascii="Times New Roman" w:hAnsi="Times New Roman"/>
        </w:rPr>
        <w:t>__</w:t>
      </w:r>
      <w:r w:rsidRPr="002F27C7">
        <w:rPr>
          <w:rFonts w:ascii="Times New Roman" w:hAnsi="Times New Roman"/>
        </w:rPr>
        <w:t>______SSN:_______</w:t>
      </w:r>
      <w:r>
        <w:rPr>
          <w:rFonts w:ascii="Times New Roman" w:hAnsi="Times New Roman"/>
        </w:rPr>
        <w:t>_____</w:t>
      </w:r>
      <w:r w:rsidRPr="002F27C7">
        <w:rPr>
          <w:rFonts w:ascii="Times New Roman" w:hAnsi="Times New Roman"/>
        </w:rPr>
        <w:t>__________</w:t>
      </w:r>
    </w:p>
    <w:p w:rsidR="003D0A52" w:rsidRPr="002F27C7" w:rsidRDefault="003D0A52" w:rsidP="003D0A52">
      <w:pPr>
        <w:pStyle w:val="Heading2"/>
        <w:rPr>
          <w:rFonts w:ascii="Times New Roman" w:hAnsi="Times New Roman"/>
          <w:i w:val="0"/>
          <w:sz w:val="24"/>
          <w:szCs w:val="24"/>
          <w:u w:val="single"/>
        </w:rPr>
      </w:pPr>
      <w:r w:rsidRPr="002F27C7">
        <w:rPr>
          <w:rFonts w:ascii="Times New Roman" w:hAnsi="Times New Roman"/>
          <w:i w:val="0"/>
          <w:sz w:val="24"/>
          <w:szCs w:val="24"/>
          <w:u w:val="single"/>
        </w:rPr>
        <w:t>Education</w:t>
      </w:r>
    </w:p>
    <w:p w:rsidR="003D0A52"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College/University currently attending</w:t>
      </w:r>
      <w:proofErr w:type="gramStart"/>
      <w:r w:rsidRPr="002F27C7">
        <w:rPr>
          <w:rFonts w:ascii="Times New Roman" w:hAnsi="Times New Roman"/>
        </w:rPr>
        <w:t>:_</w:t>
      </w:r>
      <w:proofErr w:type="gramEnd"/>
      <w:r w:rsidRPr="002F27C7">
        <w:rPr>
          <w:rFonts w:ascii="Times New Roman" w:hAnsi="Times New Roman"/>
        </w:rPr>
        <w:t>_____________</w:t>
      </w:r>
      <w:r>
        <w:rPr>
          <w:rFonts w:ascii="Times New Roman" w:hAnsi="Times New Roman"/>
        </w:rPr>
        <w:t>___________________</w:t>
      </w:r>
      <w:r w:rsidRPr="002F27C7">
        <w:rPr>
          <w:rFonts w:ascii="Times New Roman" w:hAnsi="Times New Roman"/>
        </w:rPr>
        <w:t>_______</w:t>
      </w: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Mailing Address</w:t>
      </w:r>
      <w:proofErr w:type="gramStart"/>
      <w:r w:rsidRPr="002F27C7">
        <w:rPr>
          <w:rFonts w:ascii="Times New Roman" w:hAnsi="Times New Roman"/>
        </w:rPr>
        <w:t>:_</w:t>
      </w:r>
      <w:proofErr w:type="gramEnd"/>
      <w:r w:rsidRPr="002F27C7">
        <w:rPr>
          <w:rFonts w:ascii="Times New Roman" w:hAnsi="Times New Roman"/>
        </w:rPr>
        <w:t>________________________</w:t>
      </w:r>
      <w:r>
        <w:rPr>
          <w:rFonts w:ascii="Times New Roman" w:hAnsi="Times New Roman"/>
        </w:rPr>
        <w:t>______________</w:t>
      </w:r>
      <w:r w:rsidRPr="002F27C7">
        <w:rPr>
          <w:rFonts w:ascii="Times New Roman" w:hAnsi="Times New Roman"/>
        </w:rPr>
        <w:t xml:space="preserve">___________________ </w:t>
      </w:r>
    </w:p>
    <w:p w:rsidR="003D0A52" w:rsidRPr="002F27C7" w:rsidRDefault="003D0A52" w:rsidP="003D0A52">
      <w:pPr>
        <w:rPr>
          <w:rFonts w:ascii="Times New Roman" w:hAnsi="Times New Roman"/>
        </w:rPr>
      </w:pPr>
      <w:r w:rsidRPr="002F27C7">
        <w:rPr>
          <w:rFonts w:ascii="Times New Roman" w:hAnsi="Times New Roman"/>
        </w:rPr>
        <w:tab/>
      </w:r>
      <w:r w:rsidRPr="002F27C7">
        <w:rPr>
          <w:rFonts w:ascii="Times New Roman" w:hAnsi="Times New Roman"/>
        </w:rPr>
        <w:tab/>
        <w:t xml:space="preserve">     </w:t>
      </w:r>
    </w:p>
    <w:p w:rsidR="003D0A52" w:rsidRPr="002F27C7" w:rsidRDefault="003D0A52" w:rsidP="003D0A52">
      <w:pPr>
        <w:rPr>
          <w:rFonts w:ascii="Times New Roman" w:hAnsi="Times New Roman"/>
        </w:rPr>
      </w:pPr>
      <w:r w:rsidRPr="002F27C7">
        <w:rPr>
          <w:rFonts w:ascii="Times New Roman" w:hAnsi="Times New Roman"/>
        </w:rPr>
        <w:t>__________________________________________</w:t>
      </w:r>
      <w:r>
        <w:rPr>
          <w:rFonts w:ascii="Times New Roman" w:hAnsi="Times New Roman"/>
        </w:rPr>
        <w:t>____________</w:t>
      </w:r>
      <w:r w:rsidRPr="002F27C7">
        <w:rPr>
          <w:rFonts w:ascii="Times New Roman" w:hAnsi="Times New Roman"/>
        </w:rPr>
        <w:t>__________________</w:t>
      </w: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Telephone #:_________________   Date of Birth</w:t>
      </w:r>
      <w:proofErr w:type="gramStart"/>
      <w:r w:rsidRPr="002F27C7">
        <w:rPr>
          <w:rFonts w:ascii="Times New Roman" w:hAnsi="Times New Roman"/>
        </w:rPr>
        <w:t>:_</w:t>
      </w:r>
      <w:proofErr w:type="gramEnd"/>
      <w:r w:rsidRPr="002F27C7">
        <w:rPr>
          <w:rFonts w:ascii="Times New Roman" w:hAnsi="Times New Roman"/>
        </w:rPr>
        <w:t>_____________</w:t>
      </w: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When do you expect to begin your clinical year</w:t>
      </w:r>
      <w:proofErr w:type="gramStart"/>
      <w:r w:rsidRPr="002F27C7">
        <w:rPr>
          <w:rFonts w:ascii="Times New Roman" w:hAnsi="Times New Roman"/>
        </w:rPr>
        <w:t>?_</w:t>
      </w:r>
      <w:proofErr w:type="gramEnd"/>
      <w:r w:rsidRPr="002F27C7">
        <w:rPr>
          <w:rFonts w:ascii="Times New Roman" w:hAnsi="Times New Roman"/>
        </w:rPr>
        <w:t>____________</w:t>
      </w: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Have you been accepted into a hospital program</w:t>
      </w:r>
      <w:proofErr w:type="gramStart"/>
      <w:r w:rsidRPr="002F27C7">
        <w:rPr>
          <w:rFonts w:ascii="Times New Roman" w:hAnsi="Times New Roman"/>
        </w:rPr>
        <w:t>?_</w:t>
      </w:r>
      <w:proofErr w:type="gramEnd"/>
      <w:r w:rsidRPr="002F27C7">
        <w:rPr>
          <w:rFonts w:ascii="Times New Roman" w:hAnsi="Times New Roman"/>
        </w:rPr>
        <w:t>____________</w:t>
      </w:r>
    </w:p>
    <w:p w:rsidR="003D0A52" w:rsidRPr="002F27C7" w:rsidRDefault="003D0A52" w:rsidP="003D0A52">
      <w:pPr>
        <w:ind w:firstLine="720"/>
        <w:rPr>
          <w:rFonts w:ascii="Times New Roman" w:hAnsi="Times New Roman"/>
        </w:rPr>
      </w:pPr>
    </w:p>
    <w:p w:rsidR="003D0A52" w:rsidRDefault="003D0A52" w:rsidP="003D0A52">
      <w:pPr>
        <w:ind w:firstLine="720"/>
        <w:rPr>
          <w:rFonts w:ascii="Times New Roman" w:hAnsi="Times New Roman"/>
        </w:rPr>
      </w:pPr>
      <w:r w:rsidRPr="002F27C7">
        <w:rPr>
          <w:rFonts w:ascii="Times New Roman" w:hAnsi="Times New Roman"/>
        </w:rPr>
        <w:t>If yes, list hospital name</w:t>
      </w:r>
      <w:proofErr w:type="gramStart"/>
      <w:r w:rsidRPr="002F27C7">
        <w:rPr>
          <w:rFonts w:ascii="Times New Roman" w:hAnsi="Times New Roman"/>
        </w:rPr>
        <w:t>:_</w:t>
      </w:r>
      <w:proofErr w:type="gramEnd"/>
      <w:r w:rsidRPr="002F27C7">
        <w:rPr>
          <w:rFonts w:ascii="Times New Roman" w:hAnsi="Times New Roman"/>
        </w:rPr>
        <w:t>___________________________</w:t>
      </w:r>
    </w:p>
    <w:p w:rsidR="003D0A52" w:rsidRPr="002F27C7" w:rsidRDefault="003D0A52" w:rsidP="003D0A52">
      <w:pPr>
        <w:ind w:firstLine="720"/>
        <w:rPr>
          <w:rFonts w:ascii="Times New Roman" w:hAnsi="Times New Roman"/>
        </w:rPr>
      </w:pPr>
    </w:p>
    <w:p w:rsidR="003D0A52" w:rsidRPr="002F27C7" w:rsidRDefault="003D0A52" w:rsidP="003D0A52">
      <w:pPr>
        <w:rPr>
          <w:rFonts w:ascii="Times New Roman" w:hAnsi="Times New Roman"/>
          <w:b/>
          <w:u w:val="single"/>
        </w:rPr>
      </w:pPr>
      <w:r w:rsidRPr="002F27C7">
        <w:rPr>
          <w:rFonts w:ascii="Times New Roman" w:hAnsi="Times New Roman"/>
          <w:b/>
          <w:u w:val="single"/>
        </w:rPr>
        <w:t>Family</w:t>
      </w:r>
    </w:p>
    <w:p w:rsidR="003D0A52"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Father or Guardian</w:t>
      </w:r>
      <w:proofErr w:type="gramStart"/>
      <w:r w:rsidRPr="002F27C7">
        <w:rPr>
          <w:rFonts w:ascii="Times New Roman" w:hAnsi="Times New Roman"/>
        </w:rPr>
        <w:t>:_</w:t>
      </w:r>
      <w:proofErr w:type="gramEnd"/>
      <w:r w:rsidRPr="002F27C7">
        <w:rPr>
          <w:rFonts w:ascii="Times New Roman" w:hAnsi="Times New Roman"/>
        </w:rPr>
        <w:t>________________________________________</w:t>
      </w:r>
    </w:p>
    <w:p w:rsidR="003D0A52" w:rsidRPr="002F27C7" w:rsidRDefault="003D0A52" w:rsidP="003D0A52">
      <w:pPr>
        <w:rPr>
          <w:rFonts w:ascii="Times New Roman" w:hAnsi="Times New Roman"/>
        </w:rPr>
      </w:pPr>
    </w:p>
    <w:p w:rsidR="003D0A52" w:rsidRPr="002F27C7" w:rsidRDefault="003D0A52" w:rsidP="003D0A52">
      <w:pPr>
        <w:ind w:firstLine="720"/>
        <w:rPr>
          <w:rFonts w:ascii="Times New Roman" w:hAnsi="Times New Roman"/>
        </w:rPr>
      </w:pPr>
      <w:r w:rsidRPr="002F27C7">
        <w:rPr>
          <w:rFonts w:ascii="Times New Roman" w:hAnsi="Times New Roman"/>
        </w:rPr>
        <w:t>Place of Employment</w:t>
      </w:r>
      <w:proofErr w:type="gramStart"/>
      <w:r w:rsidRPr="002F27C7">
        <w:rPr>
          <w:rFonts w:ascii="Times New Roman" w:hAnsi="Times New Roman"/>
        </w:rPr>
        <w:t>:_</w:t>
      </w:r>
      <w:proofErr w:type="gramEnd"/>
      <w:r w:rsidRPr="002F27C7">
        <w:rPr>
          <w:rFonts w:ascii="Times New Roman" w:hAnsi="Times New Roman"/>
        </w:rPr>
        <w:t xml:space="preserve">__________________________________ </w:t>
      </w:r>
    </w:p>
    <w:p w:rsidR="003D0A52" w:rsidRPr="002F27C7" w:rsidRDefault="003D0A52" w:rsidP="003D0A52">
      <w:pPr>
        <w:rPr>
          <w:rFonts w:ascii="Times New Roman" w:hAnsi="Times New Roman"/>
        </w:rPr>
      </w:pPr>
    </w:p>
    <w:p w:rsidR="003D0A52" w:rsidRPr="002F27C7" w:rsidRDefault="003D0A52" w:rsidP="003D0A52">
      <w:pPr>
        <w:ind w:firstLine="720"/>
        <w:rPr>
          <w:rFonts w:ascii="Times New Roman" w:hAnsi="Times New Roman"/>
        </w:rPr>
      </w:pPr>
      <w:r w:rsidRPr="002F27C7">
        <w:rPr>
          <w:rFonts w:ascii="Times New Roman" w:hAnsi="Times New Roman"/>
        </w:rPr>
        <w:t>Nature of Employment</w:t>
      </w:r>
      <w:proofErr w:type="gramStart"/>
      <w:r w:rsidRPr="002F27C7">
        <w:rPr>
          <w:rFonts w:ascii="Times New Roman" w:hAnsi="Times New Roman"/>
        </w:rPr>
        <w:t>:_</w:t>
      </w:r>
      <w:proofErr w:type="gramEnd"/>
      <w:r w:rsidRPr="002F27C7">
        <w:rPr>
          <w:rFonts w:ascii="Times New Roman" w:hAnsi="Times New Roman"/>
        </w:rPr>
        <w:t>_________________________________</w:t>
      </w: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Mother</w:t>
      </w:r>
      <w:proofErr w:type="gramStart"/>
      <w:r w:rsidRPr="002F27C7">
        <w:rPr>
          <w:rFonts w:ascii="Times New Roman" w:hAnsi="Times New Roman"/>
        </w:rPr>
        <w:t>:_</w:t>
      </w:r>
      <w:proofErr w:type="gramEnd"/>
      <w:r w:rsidRPr="002F27C7">
        <w:rPr>
          <w:rFonts w:ascii="Times New Roman" w:hAnsi="Times New Roman"/>
        </w:rPr>
        <w:t>____________________________________________________</w:t>
      </w:r>
    </w:p>
    <w:p w:rsidR="003D0A52" w:rsidRPr="002F27C7" w:rsidRDefault="003D0A52" w:rsidP="003D0A52">
      <w:pPr>
        <w:ind w:firstLine="720"/>
        <w:rPr>
          <w:rFonts w:ascii="Times New Roman" w:hAnsi="Times New Roman"/>
        </w:rPr>
      </w:pPr>
    </w:p>
    <w:p w:rsidR="003D0A52" w:rsidRPr="002F27C7" w:rsidRDefault="003D0A52" w:rsidP="003D0A52">
      <w:pPr>
        <w:ind w:firstLine="720"/>
        <w:rPr>
          <w:rFonts w:ascii="Times New Roman" w:hAnsi="Times New Roman"/>
        </w:rPr>
      </w:pPr>
      <w:r w:rsidRPr="002F27C7">
        <w:rPr>
          <w:rFonts w:ascii="Times New Roman" w:hAnsi="Times New Roman"/>
        </w:rPr>
        <w:t>Place of Employment</w:t>
      </w:r>
      <w:proofErr w:type="gramStart"/>
      <w:r w:rsidRPr="002F27C7">
        <w:rPr>
          <w:rFonts w:ascii="Times New Roman" w:hAnsi="Times New Roman"/>
        </w:rPr>
        <w:t>:_</w:t>
      </w:r>
      <w:proofErr w:type="gramEnd"/>
      <w:r w:rsidRPr="002F27C7">
        <w:rPr>
          <w:rFonts w:ascii="Times New Roman" w:hAnsi="Times New Roman"/>
        </w:rPr>
        <w:t xml:space="preserve">__________________________________ </w:t>
      </w:r>
    </w:p>
    <w:p w:rsidR="003D0A52" w:rsidRPr="002F27C7" w:rsidRDefault="003D0A52" w:rsidP="003D0A52">
      <w:pPr>
        <w:rPr>
          <w:rFonts w:ascii="Times New Roman" w:hAnsi="Times New Roman"/>
        </w:rPr>
      </w:pPr>
    </w:p>
    <w:p w:rsidR="003D0A52" w:rsidRPr="002F27C7" w:rsidRDefault="003D0A52" w:rsidP="003D0A52">
      <w:pPr>
        <w:ind w:left="720"/>
        <w:rPr>
          <w:rFonts w:ascii="Times New Roman" w:hAnsi="Times New Roman"/>
        </w:rPr>
      </w:pPr>
      <w:r w:rsidRPr="002F27C7">
        <w:rPr>
          <w:rFonts w:ascii="Times New Roman" w:hAnsi="Times New Roman"/>
        </w:rPr>
        <w:t>Nature of Employment</w:t>
      </w:r>
      <w:proofErr w:type="gramStart"/>
      <w:r w:rsidRPr="002F27C7">
        <w:rPr>
          <w:rFonts w:ascii="Times New Roman" w:hAnsi="Times New Roman"/>
        </w:rPr>
        <w:t>:_</w:t>
      </w:r>
      <w:proofErr w:type="gramEnd"/>
      <w:r w:rsidRPr="002F27C7">
        <w:rPr>
          <w:rFonts w:ascii="Times New Roman" w:hAnsi="Times New Roman"/>
        </w:rPr>
        <w:t>_________________________________</w:t>
      </w:r>
    </w:p>
    <w:p w:rsidR="003D0A52" w:rsidRPr="002F27C7" w:rsidRDefault="003D0A52" w:rsidP="003D0A52">
      <w:pPr>
        <w:jc w:val="cente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Spouse (if applicable):_____________________________________</w:t>
      </w:r>
    </w:p>
    <w:p w:rsidR="003D0A52" w:rsidRPr="002F27C7" w:rsidRDefault="003D0A52" w:rsidP="003D0A52">
      <w:pPr>
        <w:ind w:firstLine="720"/>
        <w:rPr>
          <w:rFonts w:ascii="Times New Roman" w:hAnsi="Times New Roman"/>
        </w:rPr>
      </w:pPr>
    </w:p>
    <w:p w:rsidR="003D0A52" w:rsidRPr="002F27C7" w:rsidRDefault="003D0A52" w:rsidP="003D0A52">
      <w:pPr>
        <w:ind w:firstLine="720"/>
        <w:rPr>
          <w:rFonts w:ascii="Times New Roman" w:hAnsi="Times New Roman"/>
        </w:rPr>
      </w:pPr>
      <w:r w:rsidRPr="002F27C7">
        <w:rPr>
          <w:rFonts w:ascii="Times New Roman" w:hAnsi="Times New Roman"/>
        </w:rPr>
        <w:t>Place of Employment</w:t>
      </w:r>
      <w:proofErr w:type="gramStart"/>
      <w:r w:rsidRPr="002F27C7">
        <w:rPr>
          <w:rFonts w:ascii="Times New Roman" w:hAnsi="Times New Roman"/>
        </w:rPr>
        <w:t>:_</w:t>
      </w:r>
      <w:proofErr w:type="gramEnd"/>
      <w:r w:rsidRPr="002F27C7">
        <w:rPr>
          <w:rFonts w:ascii="Times New Roman" w:hAnsi="Times New Roman"/>
        </w:rPr>
        <w:t xml:space="preserve">__________________________________ </w:t>
      </w:r>
    </w:p>
    <w:p w:rsidR="003D0A52" w:rsidRPr="002F27C7" w:rsidRDefault="003D0A52" w:rsidP="003D0A52">
      <w:pPr>
        <w:rPr>
          <w:rFonts w:ascii="Times New Roman" w:hAnsi="Times New Roman"/>
        </w:rPr>
      </w:pPr>
    </w:p>
    <w:p w:rsidR="003D0A52" w:rsidRDefault="003D0A52" w:rsidP="003D0A52">
      <w:pPr>
        <w:ind w:left="720"/>
        <w:rPr>
          <w:rFonts w:ascii="Times New Roman" w:hAnsi="Times New Roman"/>
        </w:rPr>
      </w:pPr>
      <w:r w:rsidRPr="002F27C7">
        <w:rPr>
          <w:rFonts w:ascii="Times New Roman" w:hAnsi="Times New Roman"/>
        </w:rPr>
        <w:t>Nature of Employment</w:t>
      </w:r>
      <w:proofErr w:type="gramStart"/>
      <w:r w:rsidRPr="002F27C7">
        <w:rPr>
          <w:rFonts w:ascii="Times New Roman" w:hAnsi="Times New Roman"/>
        </w:rPr>
        <w:t>:_</w:t>
      </w:r>
      <w:proofErr w:type="gramEnd"/>
      <w:r w:rsidRPr="002F27C7">
        <w:rPr>
          <w:rFonts w:ascii="Times New Roman" w:hAnsi="Times New Roman"/>
        </w:rPr>
        <w:t>_________________________________</w:t>
      </w:r>
    </w:p>
    <w:p w:rsidR="003D0A52" w:rsidRDefault="003D0A52" w:rsidP="003D0A52">
      <w:pPr>
        <w:rPr>
          <w:rFonts w:ascii="Times New Roman" w:hAnsi="Times New Roman"/>
        </w:rPr>
      </w:pPr>
    </w:p>
    <w:p w:rsidR="003D0A52" w:rsidRDefault="003D0A52">
      <w:pPr>
        <w:widowControl/>
        <w:autoSpaceDE/>
        <w:autoSpaceDN/>
        <w:adjustRightInd/>
        <w:spacing w:after="160" w:line="259" w:lineRule="auto"/>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lastRenderedPageBreak/>
        <w:t>Number of children dependent upon family income for support</w:t>
      </w:r>
      <w:proofErr w:type="gramStart"/>
      <w:r w:rsidRPr="002F27C7">
        <w:rPr>
          <w:rFonts w:ascii="Times New Roman" w:hAnsi="Times New Roman"/>
        </w:rPr>
        <w:t>?_</w:t>
      </w:r>
      <w:proofErr w:type="gramEnd"/>
      <w:r w:rsidRPr="002F27C7">
        <w:rPr>
          <w:rFonts w:ascii="Times New Roman" w:hAnsi="Times New Roman"/>
        </w:rPr>
        <w:t>_________</w:t>
      </w: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How many children are currently in college</w:t>
      </w:r>
      <w:proofErr w:type="gramStart"/>
      <w:r w:rsidRPr="002F27C7">
        <w:rPr>
          <w:rFonts w:ascii="Times New Roman" w:hAnsi="Times New Roman"/>
        </w:rPr>
        <w:t>?_</w:t>
      </w:r>
      <w:proofErr w:type="gramEnd"/>
      <w:r w:rsidRPr="002F27C7">
        <w:rPr>
          <w:rFonts w:ascii="Times New Roman" w:hAnsi="Times New Roman"/>
        </w:rPr>
        <w:t>________________</w:t>
      </w: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Will you be able to live at home while completing your clinical program</w:t>
      </w:r>
      <w:proofErr w:type="gramStart"/>
      <w:r w:rsidRPr="002F27C7">
        <w:rPr>
          <w:rFonts w:ascii="Times New Roman" w:hAnsi="Times New Roman"/>
        </w:rPr>
        <w:t>?_</w:t>
      </w:r>
      <w:proofErr w:type="gramEnd"/>
      <w:r w:rsidRPr="002F27C7">
        <w:rPr>
          <w:rFonts w:ascii="Times New Roman" w:hAnsi="Times New Roman"/>
        </w:rPr>
        <w:t>________</w:t>
      </w:r>
    </w:p>
    <w:p w:rsidR="003D0A52" w:rsidRPr="002F27C7" w:rsidRDefault="003D0A52" w:rsidP="003D0A52">
      <w:pPr>
        <w:rPr>
          <w:rFonts w:ascii="Times New Roman" w:hAnsi="Times New Roman"/>
        </w:rPr>
      </w:pPr>
    </w:p>
    <w:p w:rsidR="003D0A52" w:rsidRPr="002F27C7" w:rsidRDefault="003D0A52" w:rsidP="003D0A52">
      <w:pPr>
        <w:rPr>
          <w:rFonts w:ascii="Times New Roman" w:hAnsi="Times New Roman"/>
        </w:rPr>
      </w:pPr>
      <w:r w:rsidRPr="002F27C7">
        <w:rPr>
          <w:rFonts w:ascii="Times New Roman" w:hAnsi="Times New Roman"/>
        </w:rPr>
        <w:t>Have you held a part-time job to finance your college education? ____________</w:t>
      </w:r>
    </w:p>
    <w:p w:rsidR="003D0A52" w:rsidRPr="002F27C7" w:rsidRDefault="003D0A52" w:rsidP="003D0A52">
      <w:pPr>
        <w:rPr>
          <w:rFonts w:ascii="Times New Roman" w:hAnsi="Times New Roman"/>
        </w:rPr>
      </w:pPr>
    </w:p>
    <w:p w:rsidR="003D0A52" w:rsidRPr="002F27C7" w:rsidRDefault="003D0A52" w:rsidP="003D0A52">
      <w:pPr>
        <w:ind w:firstLine="720"/>
        <w:rPr>
          <w:rFonts w:ascii="Times New Roman" w:hAnsi="Times New Roman"/>
        </w:rPr>
      </w:pPr>
      <w:r w:rsidRPr="002F27C7">
        <w:rPr>
          <w:rFonts w:ascii="Times New Roman" w:hAnsi="Times New Roman"/>
        </w:rPr>
        <w:t>If yes, what type of work</w:t>
      </w:r>
      <w:proofErr w:type="gramStart"/>
      <w:r w:rsidRPr="002F27C7">
        <w:rPr>
          <w:rFonts w:ascii="Times New Roman" w:hAnsi="Times New Roman"/>
        </w:rPr>
        <w:t>?_</w:t>
      </w:r>
      <w:proofErr w:type="gramEnd"/>
      <w:r w:rsidRPr="002F27C7">
        <w:rPr>
          <w:rFonts w:ascii="Times New Roman" w:hAnsi="Times New Roman"/>
        </w:rPr>
        <w:t>____________________________</w:t>
      </w:r>
    </w:p>
    <w:p w:rsidR="003D0A52" w:rsidRPr="002F27C7" w:rsidRDefault="003D0A52" w:rsidP="003D0A52">
      <w:pPr>
        <w:ind w:firstLine="720"/>
        <w:rPr>
          <w:rFonts w:ascii="Times New Roman" w:hAnsi="Times New Roman"/>
        </w:rPr>
      </w:pPr>
    </w:p>
    <w:p w:rsidR="003D0A52" w:rsidRPr="002F27C7" w:rsidRDefault="003D0A52" w:rsidP="003D0A52">
      <w:pPr>
        <w:ind w:firstLine="720"/>
        <w:rPr>
          <w:rFonts w:ascii="Times New Roman" w:hAnsi="Times New Roman"/>
        </w:rPr>
      </w:pPr>
      <w:r w:rsidRPr="002F27C7">
        <w:rPr>
          <w:rFonts w:ascii="Times New Roman" w:hAnsi="Times New Roman"/>
        </w:rPr>
        <w:t>On average, how many hours per week</w:t>
      </w:r>
      <w:proofErr w:type="gramStart"/>
      <w:r w:rsidRPr="002F27C7">
        <w:rPr>
          <w:rFonts w:ascii="Times New Roman" w:hAnsi="Times New Roman"/>
        </w:rPr>
        <w:t>?_</w:t>
      </w:r>
      <w:proofErr w:type="gramEnd"/>
      <w:r w:rsidRPr="002F27C7">
        <w:rPr>
          <w:rFonts w:ascii="Times New Roman" w:hAnsi="Times New Roman"/>
        </w:rPr>
        <w:t>__________________</w:t>
      </w:r>
    </w:p>
    <w:p w:rsidR="003D0A52" w:rsidRPr="002F27C7" w:rsidRDefault="003D0A52" w:rsidP="003D0A52">
      <w:pPr>
        <w:rPr>
          <w:rFonts w:ascii="Times New Roman" w:hAnsi="Times New Roman"/>
        </w:rPr>
      </w:pPr>
    </w:p>
    <w:p w:rsidR="003D0A52" w:rsidRPr="003B59CA" w:rsidRDefault="003D0A52" w:rsidP="003D0A52">
      <w:pPr>
        <w:rPr>
          <w:rFonts w:ascii="Times New Roman" w:hAnsi="Times New Roman"/>
        </w:rPr>
      </w:pPr>
      <w:r w:rsidRPr="003B59CA">
        <w:rPr>
          <w:rFonts w:ascii="Times New Roman" w:hAnsi="Times New Roman"/>
        </w:rPr>
        <w:t>List any scholastic or honorary awards that you have received during you school career.  Include any extracurricular activities that you consider important accomplishments. (</w:t>
      </w:r>
      <w:proofErr w:type="gramStart"/>
      <w:r w:rsidRPr="003B59CA">
        <w:rPr>
          <w:rFonts w:ascii="Times New Roman" w:hAnsi="Times New Roman"/>
        </w:rPr>
        <w:t>use</w:t>
      </w:r>
      <w:proofErr w:type="gramEnd"/>
      <w:r w:rsidRPr="003B59CA">
        <w:rPr>
          <w:rFonts w:ascii="Times New Roman" w:hAnsi="Times New Roman"/>
        </w:rPr>
        <w:t xml:space="preserve"> a separate sheet if necessary)</w:t>
      </w: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r w:rsidRPr="003B59CA">
        <w:rPr>
          <w:rFonts w:ascii="Times New Roman" w:hAnsi="Times New Roman"/>
        </w:rPr>
        <w:t>Explain why you are interested in becoming a clinical laboratory scientist/technician and what your future career plans are as you now see them. (</w:t>
      </w:r>
      <w:proofErr w:type="gramStart"/>
      <w:r w:rsidRPr="003B59CA">
        <w:rPr>
          <w:rFonts w:ascii="Times New Roman" w:hAnsi="Times New Roman"/>
        </w:rPr>
        <w:t>use</w:t>
      </w:r>
      <w:proofErr w:type="gramEnd"/>
      <w:r w:rsidRPr="003B59CA">
        <w:rPr>
          <w:rFonts w:ascii="Times New Roman" w:hAnsi="Times New Roman"/>
        </w:rPr>
        <w:t xml:space="preserve"> a separate sheet if necessary)</w:t>
      </w: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r w:rsidRPr="003B59CA">
        <w:rPr>
          <w:rFonts w:ascii="Times New Roman" w:hAnsi="Times New Roman"/>
        </w:rPr>
        <w:t>Explain your need for scholarship aid.  (</w:t>
      </w:r>
      <w:proofErr w:type="gramStart"/>
      <w:r w:rsidRPr="003B59CA">
        <w:rPr>
          <w:rFonts w:ascii="Times New Roman" w:hAnsi="Times New Roman"/>
        </w:rPr>
        <w:t>use</w:t>
      </w:r>
      <w:proofErr w:type="gramEnd"/>
      <w:r w:rsidRPr="003B59CA">
        <w:rPr>
          <w:rFonts w:ascii="Times New Roman" w:hAnsi="Times New Roman"/>
        </w:rPr>
        <w:t xml:space="preserve"> a separate sheet if necessary)</w:t>
      </w:r>
    </w:p>
    <w:p w:rsidR="003D0A52" w:rsidRPr="003B59CA" w:rsidRDefault="003D0A52" w:rsidP="003D0A52">
      <w:pPr>
        <w:pStyle w:val="Header"/>
        <w:tabs>
          <w:tab w:val="clear" w:pos="4320"/>
          <w:tab w:val="clear" w:pos="8640"/>
        </w:tabs>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rPr>
          <w:rFonts w:ascii="Times New Roman" w:hAnsi="Times New Roman"/>
        </w:rPr>
      </w:pPr>
      <w:r w:rsidRPr="003B59CA">
        <w:rPr>
          <w:rFonts w:ascii="Times New Roman" w:hAnsi="Times New Roman"/>
        </w:rPr>
        <w:t>I certify that ALL information presented in this application is true and correct.</w:t>
      </w:r>
    </w:p>
    <w:p w:rsidR="003D0A52" w:rsidRDefault="003D0A52" w:rsidP="003D0A52">
      <w:pPr>
        <w:rPr>
          <w:rFonts w:ascii="Times New Roman" w:hAnsi="Times New Roman"/>
        </w:rPr>
      </w:pPr>
    </w:p>
    <w:p w:rsidR="003D0A52" w:rsidRDefault="003D0A52" w:rsidP="003D0A52">
      <w:pPr>
        <w:rPr>
          <w:rFonts w:ascii="Times New Roman" w:hAnsi="Times New Roman"/>
        </w:rPr>
      </w:pPr>
      <w:r w:rsidRPr="003B59CA">
        <w:rPr>
          <w:rFonts w:ascii="Times New Roman" w:hAnsi="Times New Roman"/>
        </w:rPr>
        <w:t>Signature________________________</w:t>
      </w:r>
      <w:r w:rsidRPr="003B59CA">
        <w:rPr>
          <w:rFonts w:ascii="Times New Roman" w:hAnsi="Times New Roman"/>
        </w:rPr>
        <w:tab/>
        <w:t>Date____________________</w:t>
      </w:r>
    </w:p>
    <w:p w:rsidR="003D0A52" w:rsidRPr="003B59CA" w:rsidRDefault="003D0A52" w:rsidP="003D0A52">
      <w:pPr>
        <w:jc w:val="center"/>
        <w:rPr>
          <w:rFonts w:ascii="Times New Roman" w:hAnsi="Times New Roman"/>
        </w:rPr>
      </w:pPr>
    </w:p>
    <w:p w:rsidR="003D0A52" w:rsidRPr="003B59CA" w:rsidRDefault="003D0A52" w:rsidP="003D0A52">
      <w:pPr>
        <w:rPr>
          <w:rFonts w:ascii="Times New Roman" w:hAnsi="Times New Roman"/>
        </w:rPr>
      </w:pPr>
    </w:p>
    <w:p w:rsidR="003D0A52" w:rsidRPr="003B59CA" w:rsidRDefault="003D0A52" w:rsidP="003D0A52">
      <w:pPr>
        <w:jc w:val="center"/>
        <w:rPr>
          <w:rFonts w:ascii="Times New Roman" w:hAnsi="Times New Roman"/>
          <w:b/>
          <w:sz w:val="28"/>
        </w:rPr>
      </w:pPr>
      <w:r w:rsidRPr="003B59CA">
        <w:rPr>
          <w:rFonts w:ascii="Times New Roman" w:hAnsi="Times New Roman"/>
          <w:b/>
          <w:sz w:val="28"/>
        </w:rPr>
        <w:lastRenderedPageBreak/>
        <w:t>Joy Holm Memorial Scholarship</w:t>
      </w:r>
    </w:p>
    <w:p w:rsidR="003D0A52" w:rsidRPr="003B59CA" w:rsidRDefault="003D0A52" w:rsidP="003D0A52">
      <w:pPr>
        <w:jc w:val="center"/>
        <w:rPr>
          <w:rFonts w:ascii="Times New Roman" w:hAnsi="Times New Roman"/>
          <w:b/>
          <w:sz w:val="28"/>
        </w:rPr>
      </w:pPr>
      <w:r w:rsidRPr="003B59CA">
        <w:rPr>
          <w:rFonts w:ascii="Times New Roman" w:hAnsi="Times New Roman"/>
          <w:b/>
          <w:sz w:val="28"/>
        </w:rPr>
        <w:t>Statement of Intent</w:t>
      </w:r>
    </w:p>
    <w:p w:rsidR="003D0A52" w:rsidRPr="003B59CA" w:rsidRDefault="003D0A52" w:rsidP="003D0A52">
      <w:pPr>
        <w:jc w:val="center"/>
        <w:rPr>
          <w:rFonts w:ascii="Times New Roman" w:hAnsi="Times New Roman"/>
        </w:rPr>
      </w:pPr>
      <w:r w:rsidRPr="003B59CA">
        <w:rPr>
          <w:rFonts w:ascii="Times New Roman" w:hAnsi="Times New Roman"/>
        </w:rPr>
        <w:t>(Form #1)</w:t>
      </w:r>
    </w:p>
    <w:p w:rsidR="003D0A52" w:rsidRPr="003B59CA" w:rsidRDefault="003D0A52" w:rsidP="003D0A52">
      <w:pPr>
        <w:jc w:val="center"/>
        <w:rPr>
          <w:rFonts w:ascii="Times New Roman" w:hAnsi="Times New Roman"/>
        </w:rPr>
      </w:pPr>
    </w:p>
    <w:p w:rsidR="003D0A52" w:rsidRPr="003B59CA" w:rsidRDefault="003D0A52" w:rsidP="003D0A52">
      <w:pPr>
        <w:pStyle w:val="Header"/>
        <w:tabs>
          <w:tab w:val="clear" w:pos="4320"/>
          <w:tab w:val="clear" w:pos="8640"/>
        </w:tabs>
        <w:rPr>
          <w:rFonts w:ascii="Times New Roman" w:hAnsi="Times New Roman"/>
        </w:rPr>
      </w:pPr>
      <w:r w:rsidRPr="003B59CA">
        <w:rPr>
          <w:rFonts w:ascii="Times New Roman" w:hAnsi="Times New Roman"/>
        </w:rPr>
        <w:t>This is to certify that in accepting the Joy Holm Memorial Scholarship, it is my intention to complete my academic education in Clinical Laboratory Science and become certified by a recognized national accrediting agency.</w:t>
      </w:r>
    </w:p>
    <w:p w:rsidR="003D0A52" w:rsidRPr="003B59CA" w:rsidRDefault="003D0A52" w:rsidP="003D0A52">
      <w:pPr>
        <w:pStyle w:val="Header"/>
        <w:tabs>
          <w:tab w:val="clear" w:pos="4320"/>
          <w:tab w:val="clear" w:pos="8640"/>
        </w:tabs>
        <w:rPr>
          <w:rFonts w:ascii="Times New Roman" w:hAnsi="Times New Roman"/>
        </w:rPr>
      </w:pPr>
    </w:p>
    <w:p w:rsidR="003D0A52" w:rsidRPr="003B59CA" w:rsidRDefault="003D0A52" w:rsidP="003D0A52">
      <w:pPr>
        <w:pStyle w:val="Header"/>
        <w:tabs>
          <w:tab w:val="clear" w:pos="4320"/>
          <w:tab w:val="clear" w:pos="8640"/>
        </w:tabs>
        <w:rPr>
          <w:rFonts w:ascii="Times New Roman" w:hAnsi="Times New Roman"/>
        </w:rPr>
      </w:pPr>
      <w:r w:rsidRPr="003B59CA">
        <w:rPr>
          <w:rFonts w:ascii="Times New Roman" w:hAnsi="Times New Roman"/>
        </w:rPr>
        <w:t>Also, it is my intent to work in the state of Louisiana for at least one year following completion of my clinical program and receiving my degree.</w:t>
      </w:r>
    </w:p>
    <w:p w:rsidR="003D0A52" w:rsidRPr="003B59CA" w:rsidRDefault="003D0A52" w:rsidP="003D0A52">
      <w:pPr>
        <w:pStyle w:val="Header"/>
        <w:tabs>
          <w:tab w:val="clear" w:pos="4320"/>
          <w:tab w:val="clear" w:pos="8640"/>
        </w:tabs>
        <w:rPr>
          <w:rFonts w:ascii="Times New Roman" w:hAnsi="Times New Roman"/>
        </w:rPr>
      </w:pPr>
    </w:p>
    <w:p w:rsidR="003D0A52" w:rsidRDefault="003D0A52" w:rsidP="003D0A52">
      <w:pPr>
        <w:pStyle w:val="Header"/>
        <w:tabs>
          <w:tab w:val="clear" w:pos="4320"/>
          <w:tab w:val="clear" w:pos="8640"/>
        </w:tabs>
        <w:rPr>
          <w:rFonts w:ascii="Times New Roman" w:hAnsi="Times New Roman"/>
        </w:rPr>
      </w:pPr>
      <w:r w:rsidRPr="003B59CA">
        <w:rPr>
          <w:rFonts w:ascii="Times New Roman" w:hAnsi="Times New Roman"/>
        </w:rPr>
        <w:t>It is understood that this scholarship will revert to a loan, repayable within three years to the Joy Holm Memorial Scholarship Fund of the Louisiana Society for Clinical Laboratory Science if I should:</w:t>
      </w:r>
    </w:p>
    <w:p w:rsidR="003D0A52" w:rsidRPr="003B59CA" w:rsidRDefault="003D0A52" w:rsidP="003D0A52">
      <w:pPr>
        <w:pStyle w:val="Header"/>
        <w:tabs>
          <w:tab w:val="clear" w:pos="4320"/>
          <w:tab w:val="clear" w:pos="8640"/>
        </w:tabs>
        <w:rPr>
          <w:rFonts w:ascii="Times New Roman" w:hAnsi="Times New Roman"/>
        </w:rPr>
      </w:pPr>
    </w:p>
    <w:p w:rsidR="003D0A52" w:rsidRPr="003B59CA" w:rsidRDefault="003D0A52" w:rsidP="003D0A52">
      <w:pPr>
        <w:pStyle w:val="Header"/>
        <w:tabs>
          <w:tab w:val="clear" w:pos="4320"/>
          <w:tab w:val="clear" w:pos="8640"/>
        </w:tabs>
        <w:rPr>
          <w:rFonts w:ascii="Times New Roman" w:hAnsi="Times New Roman"/>
        </w:rPr>
      </w:pPr>
      <w:r w:rsidRPr="003B59CA">
        <w:rPr>
          <w:rFonts w:ascii="Times New Roman" w:hAnsi="Times New Roman"/>
        </w:rPr>
        <w:tab/>
      </w:r>
      <w:proofErr w:type="gramStart"/>
      <w:r w:rsidRPr="003B59CA">
        <w:rPr>
          <w:rFonts w:ascii="Times New Roman" w:hAnsi="Times New Roman"/>
        </w:rPr>
        <w:t>a.  Fail</w:t>
      </w:r>
      <w:proofErr w:type="gramEnd"/>
      <w:r w:rsidRPr="003B59CA">
        <w:rPr>
          <w:rFonts w:ascii="Times New Roman" w:hAnsi="Times New Roman"/>
        </w:rPr>
        <w:t xml:space="preserve"> to maintain a high scholastic average</w:t>
      </w:r>
    </w:p>
    <w:p w:rsidR="003D0A52" w:rsidRPr="003B59CA" w:rsidRDefault="003D0A52" w:rsidP="003D0A52">
      <w:pPr>
        <w:pStyle w:val="Header"/>
        <w:tabs>
          <w:tab w:val="clear" w:pos="4320"/>
          <w:tab w:val="clear" w:pos="8640"/>
        </w:tabs>
        <w:rPr>
          <w:rFonts w:ascii="Times New Roman" w:hAnsi="Times New Roman"/>
        </w:rPr>
      </w:pPr>
    </w:p>
    <w:p w:rsidR="003D0A52" w:rsidRPr="003B59CA" w:rsidRDefault="003D0A52" w:rsidP="003D0A52">
      <w:pPr>
        <w:pStyle w:val="Header"/>
        <w:tabs>
          <w:tab w:val="clear" w:pos="4320"/>
          <w:tab w:val="clear" w:pos="8640"/>
        </w:tabs>
        <w:ind w:left="1260" w:hanging="540"/>
        <w:rPr>
          <w:rFonts w:ascii="Times New Roman" w:hAnsi="Times New Roman"/>
        </w:rPr>
      </w:pPr>
      <w:proofErr w:type="gramStart"/>
      <w:r w:rsidRPr="003B59CA">
        <w:rPr>
          <w:rFonts w:ascii="Times New Roman" w:hAnsi="Times New Roman"/>
        </w:rPr>
        <w:t>b.  Terminate</w:t>
      </w:r>
      <w:proofErr w:type="gramEnd"/>
      <w:r w:rsidRPr="003B59CA">
        <w:rPr>
          <w:rFonts w:ascii="Times New Roman" w:hAnsi="Times New Roman"/>
        </w:rPr>
        <w:t xml:space="preserve"> my education in Clinical Laboratory Science for </w:t>
      </w:r>
      <w:r w:rsidRPr="003B59CA">
        <w:rPr>
          <w:rFonts w:ascii="Times New Roman" w:hAnsi="Times New Roman"/>
          <w:u w:val="single"/>
        </w:rPr>
        <w:t>any</w:t>
      </w:r>
      <w:r w:rsidRPr="003B59CA">
        <w:rPr>
          <w:rFonts w:ascii="Times New Roman" w:hAnsi="Times New Roman"/>
        </w:rPr>
        <w:t xml:space="preserve"> reason</w:t>
      </w:r>
    </w:p>
    <w:p w:rsidR="003D0A52" w:rsidRPr="003B59CA" w:rsidRDefault="003D0A52" w:rsidP="003D0A52">
      <w:pPr>
        <w:pStyle w:val="Header"/>
        <w:tabs>
          <w:tab w:val="clear" w:pos="4320"/>
          <w:tab w:val="clear" w:pos="8640"/>
        </w:tabs>
        <w:rPr>
          <w:rFonts w:ascii="Times New Roman" w:hAnsi="Times New Roman"/>
        </w:rPr>
      </w:pPr>
    </w:p>
    <w:p w:rsidR="003D0A52" w:rsidRPr="003B59CA" w:rsidRDefault="003D0A52" w:rsidP="003D0A52">
      <w:pPr>
        <w:pStyle w:val="Header"/>
        <w:tabs>
          <w:tab w:val="clear" w:pos="4320"/>
          <w:tab w:val="clear" w:pos="8640"/>
        </w:tabs>
        <w:rPr>
          <w:rFonts w:ascii="Times New Roman" w:hAnsi="Times New Roman"/>
        </w:rPr>
      </w:pPr>
    </w:p>
    <w:p w:rsidR="003D0A52" w:rsidRPr="003B59CA" w:rsidRDefault="003D0A52" w:rsidP="003D0A52">
      <w:pPr>
        <w:pStyle w:val="Header"/>
        <w:tabs>
          <w:tab w:val="clear" w:pos="4320"/>
          <w:tab w:val="clear" w:pos="8640"/>
        </w:tabs>
        <w:rPr>
          <w:rFonts w:ascii="Times New Roman" w:hAnsi="Times New Roman"/>
        </w:rPr>
      </w:pPr>
    </w:p>
    <w:p w:rsidR="003D0A52" w:rsidRDefault="003D0A52" w:rsidP="003D0A52">
      <w:pPr>
        <w:pStyle w:val="Header"/>
        <w:tabs>
          <w:tab w:val="clear" w:pos="4320"/>
          <w:tab w:val="clear" w:pos="8640"/>
        </w:tabs>
        <w:rPr>
          <w:rFonts w:ascii="Times New Roman" w:hAnsi="Times New Roman"/>
        </w:rPr>
      </w:pPr>
    </w:p>
    <w:p w:rsidR="003D0A52" w:rsidRDefault="003D0A52" w:rsidP="003D0A52">
      <w:pPr>
        <w:pStyle w:val="Header"/>
        <w:tabs>
          <w:tab w:val="clear" w:pos="4320"/>
          <w:tab w:val="clear" w:pos="8640"/>
        </w:tabs>
        <w:rPr>
          <w:rFonts w:ascii="Times New Roman" w:hAnsi="Times New Roman"/>
        </w:rPr>
      </w:pPr>
    </w:p>
    <w:p w:rsidR="003D0A52" w:rsidRDefault="003D0A52" w:rsidP="003D0A52">
      <w:pPr>
        <w:pStyle w:val="Header"/>
        <w:tabs>
          <w:tab w:val="clear" w:pos="4320"/>
          <w:tab w:val="clear" w:pos="8640"/>
        </w:tabs>
        <w:rPr>
          <w:rFonts w:ascii="Times New Roman" w:hAnsi="Times New Roman"/>
        </w:rPr>
      </w:pPr>
    </w:p>
    <w:p w:rsidR="003D0A52" w:rsidRDefault="003D0A52" w:rsidP="003D0A52">
      <w:pPr>
        <w:pStyle w:val="Header"/>
        <w:tabs>
          <w:tab w:val="clear" w:pos="4320"/>
          <w:tab w:val="clear" w:pos="8640"/>
        </w:tabs>
        <w:rPr>
          <w:rFonts w:ascii="Times New Roman" w:hAnsi="Times New Roman"/>
        </w:rPr>
      </w:pPr>
    </w:p>
    <w:p w:rsidR="003D0A52" w:rsidRDefault="003D0A52" w:rsidP="003D0A52">
      <w:pPr>
        <w:pStyle w:val="Header"/>
        <w:tabs>
          <w:tab w:val="clear" w:pos="4320"/>
          <w:tab w:val="clear" w:pos="8640"/>
        </w:tabs>
        <w:rPr>
          <w:rFonts w:ascii="Times New Roman" w:hAnsi="Times New Roman"/>
        </w:rPr>
      </w:pPr>
    </w:p>
    <w:p w:rsidR="003D0A52" w:rsidRDefault="003D0A52" w:rsidP="003D0A52">
      <w:pPr>
        <w:pStyle w:val="Header"/>
        <w:tabs>
          <w:tab w:val="clear" w:pos="4320"/>
          <w:tab w:val="clear" w:pos="8640"/>
        </w:tabs>
        <w:rPr>
          <w:rFonts w:ascii="Times New Roman" w:hAnsi="Times New Roman"/>
        </w:rPr>
      </w:pPr>
    </w:p>
    <w:p w:rsidR="003D0A52" w:rsidRDefault="003D0A52" w:rsidP="003D0A52">
      <w:pPr>
        <w:pStyle w:val="Header"/>
        <w:tabs>
          <w:tab w:val="clear" w:pos="4320"/>
          <w:tab w:val="clear" w:pos="8640"/>
        </w:tabs>
        <w:rPr>
          <w:rFonts w:ascii="Times New Roman" w:hAnsi="Times New Roman"/>
        </w:rPr>
      </w:pPr>
    </w:p>
    <w:p w:rsidR="003D0A52" w:rsidRDefault="003D0A52" w:rsidP="003D0A52">
      <w:pPr>
        <w:pStyle w:val="Header"/>
        <w:tabs>
          <w:tab w:val="clear" w:pos="4320"/>
          <w:tab w:val="clear" w:pos="8640"/>
        </w:tabs>
        <w:rPr>
          <w:rFonts w:ascii="Times New Roman" w:hAnsi="Times New Roman"/>
        </w:rPr>
      </w:pPr>
    </w:p>
    <w:p w:rsidR="003D0A52" w:rsidRDefault="003D0A52" w:rsidP="003D0A52">
      <w:pPr>
        <w:pStyle w:val="Header"/>
        <w:tabs>
          <w:tab w:val="clear" w:pos="4320"/>
          <w:tab w:val="clear" w:pos="8640"/>
        </w:tabs>
        <w:rPr>
          <w:rFonts w:ascii="Times New Roman" w:hAnsi="Times New Roman"/>
        </w:rPr>
      </w:pPr>
    </w:p>
    <w:p w:rsidR="003D0A52" w:rsidRPr="003B59CA" w:rsidRDefault="003D0A52" w:rsidP="003D0A52">
      <w:pPr>
        <w:pStyle w:val="Header"/>
        <w:tabs>
          <w:tab w:val="clear" w:pos="4320"/>
          <w:tab w:val="clear" w:pos="8640"/>
        </w:tabs>
        <w:rPr>
          <w:rFonts w:ascii="Times New Roman" w:hAnsi="Times New Roman"/>
        </w:rPr>
      </w:pPr>
    </w:p>
    <w:p w:rsidR="003D0A52" w:rsidRPr="003B59CA" w:rsidRDefault="003D0A52" w:rsidP="003D0A52">
      <w:pPr>
        <w:pStyle w:val="Header"/>
        <w:tabs>
          <w:tab w:val="clear" w:pos="4320"/>
          <w:tab w:val="clear" w:pos="8640"/>
        </w:tabs>
        <w:rPr>
          <w:rFonts w:ascii="Times New Roman" w:hAnsi="Times New Roman"/>
        </w:rPr>
      </w:pPr>
    </w:p>
    <w:p w:rsidR="003D0A52" w:rsidRPr="003B59CA" w:rsidRDefault="003D0A52" w:rsidP="003D0A52">
      <w:pPr>
        <w:pStyle w:val="Header"/>
        <w:tabs>
          <w:tab w:val="clear" w:pos="4320"/>
          <w:tab w:val="clear" w:pos="8640"/>
        </w:tabs>
        <w:rPr>
          <w:rFonts w:ascii="Times New Roman" w:hAnsi="Times New Roman"/>
        </w:rPr>
      </w:pPr>
    </w:p>
    <w:p w:rsidR="003D0A52" w:rsidRPr="003B59CA" w:rsidRDefault="003D0A52" w:rsidP="003D0A52">
      <w:pPr>
        <w:pStyle w:val="Header"/>
        <w:tabs>
          <w:tab w:val="clear" w:pos="4320"/>
          <w:tab w:val="clear" w:pos="8640"/>
        </w:tabs>
        <w:rPr>
          <w:rFonts w:ascii="Times New Roman" w:hAnsi="Times New Roman"/>
        </w:rPr>
      </w:pPr>
      <w:r w:rsidRPr="003B59CA">
        <w:rPr>
          <w:rFonts w:ascii="Times New Roman" w:hAnsi="Times New Roman"/>
        </w:rPr>
        <w:t>Signature</w:t>
      </w:r>
      <w:proofErr w:type="gramStart"/>
      <w:r w:rsidRPr="003B59CA">
        <w:rPr>
          <w:rFonts w:ascii="Times New Roman" w:hAnsi="Times New Roman"/>
        </w:rPr>
        <w:t>:_</w:t>
      </w:r>
      <w:proofErr w:type="gramEnd"/>
      <w:r w:rsidRPr="003B59CA">
        <w:rPr>
          <w:rFonts w:ascii="Times New Roman" w:hAnsi="Times New Roman"/>
        </w:rPr>
        <w:t>______________________________________</w:t>
      </w:r>
    </w:p>
    <w:p w:rsidR="003D0A52" w:rsidRPr="003B59CA" w:rsidRDefault="003D0A52" w:rsidP="003D0A52">
      <w:pPr>
        <w:pStyle w:val="Header"/>
        <w:tabs>
          <w:tab w:val="clear" w:pos="4320"/>
          <w:tab w:val="clear" w:pos="8640"/>
        </w:tabs>
        <w:rPr>
          <w:rFonts w:ascii="Times New Roman" w:hAnsi="Times New Roman"/>
        </w:rPr>
      </w:pPr>
    </w:p>
    <w:p w:rsidR="003D0A52" w:rsidRPr="003B59CA" w:rsidRDefault="003D0A52" w:rsidP="003D0A52">
      <w:pPr>
        <w:pStyle w:val="Header"/>
        <w:tabs>
          <w:tab w:val="clear" w:pos="4320"/>
          <w:tab w:val="clear" w:pos="8640"/>
        </w:tabs>
        <w:rPr>
          <w:rFonts w:ascii="Times New Roman" w:hAnsi="Times New Roman"/>
        </w:rPr>
      </w:pPr>
    </w:p>
    <w:p w:rsidR="003D0A52" w:rsidRPr="003B59CA" w:rsidRDefault="003D0A52" w:rsidP="003D0A52">
      <w:pPr>
        <w:pStyle w:val="Header"/>
        <w:tabs>
          <w:tab w:val="clear" w:pos="4320"/>
          <w:tab w:val="clear" w:pos="8640"/>
        </w:tabs>
        <w:rPr>
          <w:rFonts w:ascii="Times New Roman" w:hAnsi="Times New Roman"/>
        </w:rPr>
      </w:pPr>
      <w:r w:rsidRPr="003B59CA">
        <w:rPr>
          <w:rFonts w:ascii="Times New Roman" w:hAnsi="Times New Roman"/>
        </w:rPr>
        <w:t xml:space="preserve">Subscribed and sworn before me_____________________________, Notary Public in ________________________ Parish, Louisiana, this ___________________ day of </w:t>
      </w:r>
    </w:p>
    <w:p w:rsidR="003D0A52" w:rsidRPr="003B59CA" w:rsidRDefault="003D0A52" w:rsidP="003D0A52">
      <w:pPr>
        <w:pStyle w:val="Header"/>
        <w:tabs>
          <w:tab w:val="clear" w:pos="4320"/>
          <w:tab w:val="clear" w:pos="8640"/>
        </w:tabs>
        <w:rPr>
          <w:rFonts w:ascii="Times New Roman" w:hAnsi="Times New Roman"/>
        </w:rPr>
      </w:pPr>
      <w:r w:rsidRPr="003B59CA">
        <w:rPr>
          <w:rFonts w:ascii="Times New Roman" w:hAnsi="Times New Roman"/>
        </w:rPr>
        <w:t>_________________, 20____.</w:t>
      </w:r>
    </w:p>
    <w:p w:rsidR="003D0A52" w:rsidRPr="003B59CA" w:rsidRDefault="003D0A52" w:rsidP="003D0A52">
      <w:pPr>
        <w:pStyle w:val="Header"/>
        <w:tabs>
          <w:tab w:val="clear" w:pos="4320"/>
          <w:tab w:val="clear" w:pos="8640"/>
        </w:tabs>
        <w:rPr>
          <w:rFonts w:ascii="Times New Roman" w:hAnsi="Times New Roman"/>
        </w:rPr>
      </w:pPr>
    </w:p>
    <w:p w:rsidR="003D0A52" w:rsidRPr="003B59CA" w:rsidRDefault="003D0A52" w:rsidP="003D0A52">
      <w:pPr>
        <w:pStyle w:val="Header"/>
        <w:tabs>
          <w:tab w:val="clear" w:pos="4320"/>
          <w:tab w:val="clear" w:pos="8640"/>
        </w:tabs>
        <w:rPr>
          <w:rFonts w:ascii="Times New Roman" w:hAnsi="Times New Roman"/>
        </w:rPr>
      </w:pPr>
    </w:p>
    <w:p w:rsidR="003D0A52" w:rsidRPr="003B59CA" w:rsidRDefault="003D0A52" w:rsidP="003D0A52">
      <w:pPr>
        <w:pStyle w:val="Header"/>
        <w:tabs>
          <w:tab w:val="clear" w:pos="4320"/>
          <w:tab w:val="clear" w:pos="8640"/>
        </w:tabs>
        <w:rPr>
          <w:rFonts w:ascii="Times New Roman" w:hAnsi="Times New Roman"/>
        </w:rPr>
      </w:pPr>
    </w:p>
    <w:p w:rsidR="003D0A52" w:rsidRPr="003B59CA" w:rsidRDefault="003D0A52" w:rsidP="003D0A52">
      <w:pPr>
        <w:pStyle w:val="Header"/>
        <w:tabs>
          <w:tab w:val="clear" w:pos="4320"/>
          <w:tab w:val="clear" w:pos="8640"/>
        </w:tabs>
        <w:rPr>
          <w:rFonts w:ascii="Times New Roman" w:hAnsi="Times New Roman"/>
        </w:rPr>
      </w:pPr>
      <w:r w:rsidRPr="003B59CA">
        <w:rPr>
          <w:rFonts w:ascii="Times New Roman" w:hAnsi="Times New Roman"/>
        </w:rPr>
        <w:t>_______________________________________</w:t>
      </w:r>
    </w:p>
    <w:p w:rsidR="003D0A52" w:rsidRPr="003B59CA" w:rsidRDefault="003D0A52" w:rsidP="003D0A52">
      <w:pPr>
        <w:pStyle w:val="Header"/>
        <w:tabs>
          <w:tab w:val="clear" w:pos="4320"/>
          <w:tab w:val="clear" w:pos="8640"/>
        </w:tabs>
        <w:rPr>
          <w:rFonts w:ascii="Times New Roman" w:hAnsi="Times New Roman"/>
        </w:rPr>
      </w:pPr>
      <w:r w:rsidRPr="003B59CA">
        <w:rPr>
          <w:rFonts w:ascii="Times New Roman" w:hAnsi="Times New Roman"/>
        </w:rPr>
        <w:t>Notary Public</w:t>
      </w:r>
    </w:p>
    <w:p w:rsidR="00ED2A5D" w:rsidRDefault="00374C4D"/>
    <w:sectPr w:rsidR="00ED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F3EA6"/>
    <w:multiLevelType w:val="hybridMultilevel"/>
    <w:tmpl w:val="6C50CCCE"/>
    <w:lvl w:ilvl="0" w:tplc="FFFFFFFF">
      <w:start w:val="1"/>
      <w:numFmt w:val="decimal"/>
      <w:lvlText w:val="%1."/>
      <w:lvlJc w:val="left"/>
      <w:pPr>
        <w:tabs>
          <w:tab w:val="num" w:pos="500"/>
        </w:tabs>
        <w:ind w:left="500" w:hanging="360"/>
      </w:pPr>
      <w:rPr>
        <w:rFonts w:hint="default"/>
      </w:rPr>
    </w:lvl>
    <w:lvl w:ilvl="1" w:tplc="FFFFFFFF" w:tentative="1">
      <w:start w:val="1"/>
      <w:numFmt w:val="lowerLetter"/>
      <w:lvlText w:val="%2."/>
      <w:lvlJc w:val="left"/>
      <w:pPr>
        <w:tabs>
          <w:tab w:val="num" w:pos="1220"/>
        </w:tabs>
        <w:ind w:left="1220" w:hanging="360"/>
      </w:pPr>
    </w:lvl>
    <w:lvl w:ilvl="2" w:tplc="FFFFFFFF" w:tentative="1">
      <w:start w:val="1"/>
      <w:numFmt w:val="lowerRoman"/>
      <w:lvlText w:val="%3."/>
      <w:lvlJc w:val="right"/>
      <w:pPr>
        <w:tabs>
          <w:tab w:val="num" w:pos="1940"/>
        </w:tabs>
        <w:ind w:left="1940" w:hanging="180"/>
      </w:pPr>
    </w:lvl>
    <w:lvl w:ilvl="3" w:tplc="FFFFFFFF" w:tentative="1">
      <w:start w:val="1"/>
      <w:numFmt w:val="decimal"/>
      <w:lvlText w:val="%4."/>
      <w:lvlJc w:val="left"/>
      <w:pPr>
        <w:tabs>
          <w:tab w:val="num" w:pos="2660"/>
        </w:tabs>
        <w:ind w:left="2660" w:hanging="360"/>
      </w:pPr>
    </w:lvl>
    <w:lvl w:ilvl="4" w:tplc="FFFFFFFF" w:tentative="1">
      <w:start w:val="1"/>
      <w:numFmt w:val="lowerLetter"/>
      <w:lvlText w:val="%5."/>
      <w:lvlJc w:val="left"/>
      <w:pPr>
        <w:tabs>
          <w:tab w:val="num" w:pos="3380"/>
        </w:tabs>
        <w:ind w:left="3380" w:hanging="360"/>
      </w:pPr>
    </w:lvl>
    <w:lvl w:ilvl="5" w:tplc="FFFFFFFF" w:tentative="1">
      <w:start w:val="1"/>
      <w:numFmt w:val="lowerRoman"/>
      <w:lvlText w:val="%6."/>
      <w:lvlJc w:val="right"/>
      <w:pPr>
        <w:tabs>
          <w:tab w:val="num" w:pos="4100"/>
        </w:tabs>
        <w:ind w:left="4100" w:hanging="180"/>
      </w:pPr>
    </w:lvl>
    <w:lvl w:ilvl="6" w:tplc="FFFFFFFF" w:tentative="1">
      <w:start w:val="1"/>
      <w:numFmt w:val="decimal"/>
      <w:lvlText w:val="%7."/>
      <w:lvlJc w:val="left"/>
      <w:pPr>
        <w:tabs>
          <w:tab w:val="num" w:pos="4820"/>
        </w:tabs>
        <w:ind w:left="4820" w:hanging="360"/>
      </w:pPr>
    </w:lvl>
    <w:lvl w:ilvl="7" w:tplc="FFFFFFFF" w:tentative="1">
      <w:start w:val="1"/>
      <w:numFmt w:val="lowerLetter"/>
      <w:lvlText w:val="%8."/>
      <w:lvlJc w:val="left"/>
      <w:pPr>
        <w:tabs>
          <w:tab w:val="num" w:pos="5540"/>
        </w:tabs>
        <w:ind w:left="5540" w:hanging="360"/>
      </w:pPr>
    </w:lvl>
    <w:lvl w:ilvl="8" w:tplc="FFFFFFFF" w:tentative="1">
      <w:start w:val="1"/>
      <w:numFmt w:val="lowerRoman"/>
      <w:lvlText w:val="%9."/>
      <w:lvlJc w:val="right"/>
      <w:pPr>
        <w:tabs>
          <w:tab w:val="num" w:pos="6260"/>
        </w:tabs>
        <w:ind w:left="6260" w:hanging="180"/>
      </w:pPr>
    </w:lvl>
  </w:abstractNum>
  <w:abstractNum w:abstractNumId="1">
    <w:nsid w:val="20CD14DB"/>
    <w:multiLevelType w:val="hybridMultilevel"/>
    <w:tmpl w:val="6C50CCCE"/>
    <w:lvl w:ilvl="0" w:tplc="FFFFFFFF">
      <w:start w:val="1"/>
      <w:numFmt w:val="decimal"/>
      <w:lvlText w:val="%1."/>
      <w:lvlJc w:val="left"/>
      <w:pPr>
        <w:tabs>
          <w:tab w:val="num" w:pos="500"/>
        </w:tabs>
        <w:ind w:left="500" w:hanging="360"/>
      </w:pPr>
      <w:rPr>
        <w:rFonts w:hint="default"/>
      </w:rPr>
    </w:lvl>
    <w:lvl w:ilvl="1" w:tplc="FFFFFFFF" w:tentative="1">
      <w:start w:val="1"/>
      <w:numFmt w:val="lowerLetter"/>
      <w:lvlText w:val="%2."/>
      <w:lvlJc w:val="left"/>
      <w:pPr>
        <w:tabs>
          <w:tab w:val="num" w:pos="1220"/>
        </w:tabs>
        <w:ind w:left="1220" w:hanging="360"/>
      </w:pPr>
    </w:lvl>
    <w:lvl w:ilvl="2" w:tplc="FFFFFFFF" w:tentative="1">
      <w:start w:val="1"/>
      <w:numFmt w:val="lowerRoman"/>
      <w:lvlText w:val="%3."/>
      <w:lvlJc w:val="right"/>
      <w:pPr>
        <w:tabs>
          <w:tab w:val="num" w:pos="1940"/>
        </w:tabs>
        <w:ind w:left="1940" w:hanging="180"/>
      </w:pPr>
    </w:lvl>
    <w:lvl w:ilvl="3" w:tplc="FFFFFFFF" w:tentative="1">
      <w:start w:val="1"/>
      <w:numFmt w:val="decimal"/>
      <w:lvlText w:val="%4."/>
      <w:lvlJc w:val="left"/>
      <w:pPr>
        <w:tabs>
          <w:tab w:val="num" w:pos="2660"/>
        </w:tabs>
        <w:ind w:left="2660" w:hanging="360"/>
      </w:pPr>
    </w:lvl>
    <w:lvl w:ilvl="4" w:tplc="FFFFFFFF" w:tentative="1">
      <w:start w:val="1"/>
      <w:numFmt w:val="lowerLetter"/>
      <w:lvlText w:val="%5."/>
      <w:lvlJc w:val="left"/>
      <w:pPr>
        <w:tabs>
          <w:tab w:val="num" w:pos="3380"/>
        </w:tabs>
        <w:ind w:left="3380" w:hanging="360"/>
      </w:pPr>
    </w:lvl>
    <w:lvl w:ilvl="5" w:tplc="FFFFFFFF" w:tentative="1">
      <w:start w:val="1"/>
      <w:numFmt w:val="lowerRoman"/>
      <w:lvlText w:val="%6."/>
      <w:lvlJc w:val="right"/>
      <w:pPr>
        <w:tabs>
          <w:tab w:val="num" w:pos="4100"/>
        </w:tabs>
        <w:ind w:left="4100" w:hanging="180"/>
      </w:pPr>
    </w:lvl>
    <w:lvl w:ilvl="6" w:tplc="FFFFFFFF" w:tentative="1">
      <w:start w:val="1"/>
      <w:numFmt w:val="decimal"/>
      <w:lvlText w:val="%7."/>
      <w:lvlJc w:val="left"/>
      <w:pPr>
        <w:tabs>
          <w:tab w:val="num" w:pos="4820"/>
        </w:tabs>
        <w:ind w:left="4820" w:hanging="360"/>
      </w:pPr>
    </w:lvl>
    <w:lvl w:ilvl="7" w:tplc="FFFFFFFF" w:tentative="1">
      <w:start w:val="1"/>
      <w:numFmt w:val="lowerLetter"/>
      <w:lvlText w:val="%8."/>
      <w:lvlJc w:val="left"/>
      <w:pPr>
        <w:tabs>
          <w:tab w:val="num" w:pos="5540"/>
        </w:tabs>
        <w:ind w:left="5540" w:hanging="360"/>
      </w:pPr>
    </w:lvl>
    <w:lvl w:ilvl="8" w:tplc="FFFFFFFF" w:tentative="1">
      <w:start w:val="1"/>
      <w:numFmt w:val="lowerRoman"/>
      <w:lvlText w:val="%9."/>
      <w:lvlJc w:val="right"/>
      <w:pPr>
        <w:tabs>
          <w:tab w:val="num" w:pos="6260"/>
        </w:tabs>
        <w:ind w:left="6260" w:hanging="180"/>
      </w:pPr>
    </w:lvl>
  </w:abstractNum>
  <w:abstractNum w:abstractNumId="2">
    <w:nsid w:val="57384AB7"/>
    <w:multiLevelType w:val="hybridMultilevel"/>
    <w:tmpl w:val="1DC80182"/>
    <w:lvl w:ilvl="0" w:tplc="FFFFFFFF">
      <w:start w:val="1"/>
      <w:numFmt w:val="decimal"/>
      <w:lvlText w:val="%1."/>
      <w:lvlJc w:val="left"/>
      <w:pPr>
        <w:tabs>
          <w:tab w:val="num" w:pos="500"/>
        </w:tabs>
        <w:ind w:left="500" w:hanging="360"/>
      </w:pPr>
      <w:rPr>
        <w:rFonts w:hint="default"/>
      </w:rPr>
    </w:lvl>
    <w:lvl w:ilvl="1" w:tplc="FFFFFFFF">
      <w:start w:val="1"/>
      <w:numFmt w:val="lowerLetter"/>
      <w:lvlText w:val="%2."/>
      <w:lvlJc w:val="left"/>
      <w:pPr>
        <w:tabs>
          <w:tab w:val="num" w:pos="1220"/>
        </w:tabs>
        <w:ind w:left="1220" w:hanging="360"/>
      </w:pPr>
    </w:lvl>
    <w:lvl w:ilvl="2" w:tplc="FFFFFFFF" w:tentative="1">
      <w:start w:val="1"/>
      <w:numFmt w:val="lowerRoman"/>
      <w:lvlText w:val="%3."/>
      <w:lvlJc w:val="right"/>
      <w:pPr>
        <w:tabs>
          <w:tab w:val="num" w:pos="1940"/>
        </w:tabs>
        <w:ind w:left="1940" w:hanging="180"/>
      </w:pPr>
    </w:lvl>
    <w:lvl w:ilvl="3" w:tplc="FFFFFFFF" w:tentative="1">
      <w:start w:val="1"/>
      <w:numFmt w:val="decimal"/>
      <w:lvlText w:val="%4."/>
      <w:lvlJc w:val="left"/>
      <w:pPr>
        <w:tabs>
          <w:tab w:val="num" w:pos="2660"/>
        </w:tabs>
        <w:ind w:left="2660" w:hanging="360"/>
      </w:pPr>
    </w:lvl>
    <w:lvl w:ilvl="4" w:tplc="FFFFFFFF" w:tentative="1">
      <w:start w:val="1"/>
      <w:numFmt w:val="lowerLetter"/>
      <w:lvlText w:val="%5."/>
      <w:lvlJc w:val="left"/>
      <w:pPr>
        <w:tabs>
          <w:tab w:val="num" w:pos="3380"/>
        </w:tabs>
        <w:ind w:left="3380" w:hanging="360"/>
      </w:pPr>
    </w:lvl>
    <w:lvl w:ilvl="5" w:tplc="FFFFFFFF" w:tentative="1">
      <w:start w:val="1"/>
      <w:numFmt w:val="lowerRoman"/>
      <w:lvlText w:val="%6."/>
      <w:lvlJc w:val="right"/>
      <w:pPr>
        <w:tabs>
          <w:tab w:val="num" w:pos="4100"/>
        </w:tabs>
        <w:ind w:left="4100" w:hanging="180"/>
      </w:pPr>
    </w:lvl>
    <w:lvl w:ilvl="6" w:tplc="FFFFFFFF" w:tentative="1">
      <w:start w:val="1"/>
      <w:numFmt w:val="decimal"/>
      <w:lvlText w:val="%7."/>
      <w:lvlJc w:val="left"/>
      <w:pPr>
        <w:tabs>
          <w:tab w:val="num" w:pos="4820"/>
        </w:tabs>
        <w:ind w:left="4820" w:hanging="360"/>
      </w:pPr>
    </w:lvl>
    <w:lvl w:ilvl="7" w:tplc="FFFFFFFF" w:tentative="1">
      <w:start w:val="1"/>
      <w:numFmt w:val="lowerLetter"/>
      <w:lvlText w:val="%8."/>
      <w:lvlJc w:val="left"/>
      <w:pPr>
        <w:tabs>
          <w:tab w:val="num" w:pos="5540"/>
        </w:tabs>
        <w:ind w:left="5540" w:hanging="360"/>
      </w:pPr>
    </w:lvl>
    <w:lvl w:ilvl="8" w:tplc="FFFFFFFF" w:tentative="1">
      <w:start w:val="1"/>
      <w:numFmt w:val="lowerRoman"/>
      <w:lvlText w:val="%9."/>
      <w:lvlJc w:val="right"/>
      <w:pPr>
        <w:tabs>
          <w:tab w:val="num" w:pos="6260"/>
        </w:tabs>
        <w:ind w:left="6260" w:hanging="180"/>
      </w:pPr>
    </w:lvl>
  </w:abstractNum>
  <w:abstractNum w:abstractNumId="3">
    <w:nsid w:val="70401AB3"/>
    <w:multiLevelType w:val="hybridMultilevel"/>
    <w:tmpl w:val="7D3624FE"/>
    <w:lvl w:ilvl="0" w:tplc="FFFFFFFF">
      <w:start w:val="1"/>
      <w:numFmt w:val="decimal"/>
      <w:lvlText w:val="%1."/>
      <w:lvlJc w:val="left"/>
      <w:pPr>
        <w:tabs>
          <w:tab w:val="num" w:pos="480"/>
        </w:tabs>
        <w:ind w:left="480" w:hanging="360"/>
      </w:pPr>
      <w:rPr>
        <w:rFonts w:hint="default"/>
      </w:rPr>
    </w:lvl>
    <w:lvl w:ilvl="1" w:tplc="FFFFFFFF">
      <w:start w:val="1"/>
      <w:numFmt w:val="upperRoman"/>
      <w:lvlText w:val="%2."/>
      <w:lvlJc w:val="left"/>
      <w:pPr>
        <w:tabs>
          <w:tab w:val="num" w:pos="1560"/>
        </w:tabs>
        <w:ind w:left="1560" w:hanging="720"/>
      </w:pPr>
      <w:rPr>
        <w:rFonts w:hint="default"/>
      </w:r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52"/>
    <w:rsid w:val="00253BC2"/>
    <w:rsid w:val="00374C4D"/>
    <w:rsid w:val="003D0A52"/>
    <w:rsid w:val="0063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D5D23-78FA-445C-8BDC-7F1891C6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A52"/>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2">
    <w:name w:val="heading 2"/>
    <w:basedOn w:val="Normal"/>
    <w:next w:val="Normal"/>
    <w:link w:val="Heading2Char"/>
    <w:uiPriority w:val="9"/>
    <w:unhideWhenUsed/>
    <w:qFormat/>
    <w:rsid w:val="003D0A5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D0A5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0A5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D0A52"/>
    <w:rPr>
      <w:rFonts w:ascii="Cambria" w:eastAsia="Times New Roman" w:hAnsi="Cambria" w:cs="Times New Roman"/>
      <w:b/>
      <w:bCs/>
      <w:sz w:val="26"/>
      <w:szCs w:val="26"/>
    </w:rPr>
  </w:style>
  <w:style w:type="paragraph" w:styleId="Title">
    <w:name w:val="Title"/>
    <w:basedOn w:val="Normal"/>
    <w:link w:val="TitleChar"/>
    <w:qFormat/>
    <w:rsid w:val="003D0A52"/>
    <w:pPr>
      <w:widowControl/>
      <w:autoSpaceDE/>
      <w:autoSpaceDN/>
      <w:adjustRightInd/>
      <w:jc w:val="center"/>
    </w:pPr>
    <w:rPr>
      <w:rFonts w:ascii="Times New Roman" w:eastAsia="Times" w:hAnsi="Times New Roman"/>
      <w:b/>
      <w:sz w:val="28"/>
    </w:rPr>
  </w:style>
  <w:style w:type="character" w:customStyle="1" w:styleId="TitleChar">
    <w:name w:val="Title Char"/>
    <w:basedOn w:val="DefaultParagraphFont"/>
    <w:link w:val="Title"/>
    <w:rsid w:val="003D0A52"/>
    <w:rPr>
      <w:rFonts w:ascii="Times New Roman" w:eastAsia="Times" w:hAnsi="Times New Roman" w:cs="Times New Roman"/>
      <w:b/>
      <w:sz w:val="28"/>
      <w:szCs w:val="24"/>
    </w:rPr>
  </w:style>
  <w:style w:type="paragraph" w:styleId="BodyTextIndent2">
    <w:name w:val="Body Text Indent 2"/>
    <w:basedOn w:val="Normal"/>
    <w:link w:val="BodyTextIndent2Char"/>
    <w:rsid w:val="003D0A52"/>
    <w:pPr>
      <w:ind w:left="-720"/>
    </w:pPr>
    <w:rPr>
      <w:color w:val="993300"/>
    </w:rPr>
  </w:style>
  <w:style w:type="character" w:customStyle="1" w:styleId="BodyTextIndent2Char">
    <w:name w:val="Body Text Indent 2 Char"/>
    <w:basedOn w:val="DefaultParagraphFont"/>
    <w:link w:val="BodyTextIndent2"/>
    <w:rsid w:val="003D0A52"/>
    <w:rPr>
      <w:rFonts w:ascii="Courier" w:eastAsia="Times New Roman" w:hAnsi="Courier" w:cs="Times New Roman"/>
      <w:color w:val="993300"/>
      <w:sz w:val="24"/>
      <w:szCs w:val="24"/>
    </w:rPr>
  </w:style>
  <w:style w:type="paragraph" w:styleId="Header">
    <w:name w:val="header"/>
    <w:basedOn w:val="Normal"/>
    <w:link w:val="HeaderChar"/>
    <w:rsid w:val="003D0A52"/>
    <w:pPr>
      <w:widowControl/>
      <w:tabs>
        <w:tab w:val="center" w:pos="4320"/>
        <w:tab w:val="right" w:pos="8640"/>
      </w:tabs>
      <w:autoSpaceDE/>
      <w:autoSpaceDN/>
      <w:adjustRightInd/>
    </w:pPr>
    <w:rPr>
      <w:rFonts w:ascii="Times" w:eastAsia="Times" w:hAnsi="Times"/>
    </w:rPr>
  </w:style>
  <w:style w:type="character" w:customStyle="1" w:styleId="HeaderChar">
    <w:name w:val="Header Char"/>
    <w:basedOn w:val="DefaultParagraphFont"/>
    <w:link w:val="Header"/>
    <w:rsid w:val="003D0A52"/>
    <w:rPr>
      <w:rFonts w:ascii="Times" w:eastAsia="Times" w:hAnsi="Times" w:cs="Times New Roman"/>
      <w:sz w:val="24"/>
      <w:szCs w:val="24"/>
    </w:rPr>
  </w:style>
  <w:style w:type="paragraph" w:styleId="BodyTextIndent">
    <w:name w:val="Body Text Indent"/>
    <w:basedOn w:val="Normal"/>
    <w:link w:val="BodyTextIndentChar"/>
    <w:uiPriority w:val="99"/>
    <w:semiHidden/>
    <w:unhideWhenUsed/>
    <w:rsid w:val="003D0A52"/>
    <w:pPr>
      <w:spacing w:after="120"/>
      <w:ind w:left="360"/>
    </w:pPr>
  </w:style>
  <w:style w:type="character" w:customStyle="1" w:styleId="BodyTextIndentChar">
    <w:name w:val="Body Text Indent Char"/>
    <w:basedOn w:val="DefaultParagraphFont"/>
    <w:link w:val="BodyTextIndent"/>
    <w:uiPriority w:val="99"/>
    <w:semiHidden/>
    <w:rsid w:val="003D0A52"/>
    <w:rPr>
      <w:rFonts w:ascii="Courier" w:eastAsia="Times New Roman" w:hAnsi="Courier" w:cs="Times New Roman"/>
      <w:sz w:val="24"/>
      <w:szCs w:val="24"/>
    </w:rPr>
  </w:style>
  <w:style w:type="paragraph" w:styleId="BodyText2">
    <w:name w:val="Body Text 2"/>
    <w:basedOn w:val="Normal"/>
    <w:link w:val="BodyText2Char"/>
    <w:uiPriority w:val="99"/>
    <w:semiHidden/>
    <w:unhideWhenUsed/>
    <w:rsid w:val="003D0A52"/>
    <w:pPr>
      <w:spacing w:after="120" w:line="480" w:lineRule="auto"/>
    </w:pPr>
  </w:style>
  <w:style w:type="character" w:customStyle="1" w:styleId="BodyText2Char">
    <w:name w:val="Body Text 2 Char"/>
    <w:basedOn w:val="DefaultParagraphFont"/>
    <w:link w:val="BodyText2"/>
    <w:uiPriority w:val="99"/>
    <w:semiHidden/>
    <w:rsid w:val="003D0A52"/>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Louisiana at Monroe</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2015-01-08T19:01:00Z</dcterms:created>
  <dcterms:modified xsi:type="dcterms:W3CDTF">2015-01-08T19:06:00Z</dcterms:modified>
</cp:coreProperties>
</file>